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73" w:rsidRPr="00192D7D" w:rsidRDefault="00AE4D73">
      <w:pPr>
        <w:ind w:firstLine="539"/>
        <w:jc w:val="center"/>
        <w:rPr>
          <w:rFonts w:cs="宋体"/>
          <w:sz w:val="72"/>
          <w:szCs w:val="72"/>
        </w:rPr>
      </w:pPr>
    </w:p>
    <w:p w:rsidR="00AE4D73" w:rsidRPr="00192D7D" w:rsidRDefault="00AE4D73">
      <w:pPr>
        <w:ind w:firstLine="539"/>
        <w:jc w:val="center"/>
        <w:rPr>
          <w:rFonts w:cs="宋体"/>
          <w:sz w:val="72"/>
          <w:szCs w:val="72"/>
        </w:rPr>
      </w:pPr>
      <w:r w:rsidRPr="00192D7D">
        <w:rPr>
          <w:rFonts w:cs="宋体" w:hint="eastAsia"/>
          <w:sz w:val="72"/>
          <w:szCs w:val="72"/>
        </w:rPr>
        <w:t xml:space="preserve"> </w:t>
      </w:r>
    </w:p>
    <w:p w:rsidR="00AE4D73" w:rsidRPr="00192D7D" w:rsidRDefault="00AE4D73">
      <w:pPr>
        <w:ind w:firstLine="539"/>
        <w:jc w:val="center"/>
        <w:rPr>
          <w:rFonts w:cs="宋体"/>
          <w:sz w:val="72"/>
          <w:szCs w:val="72"/>
        </w:rPr>
      </w:pPr>
    </w:p>
    <w:p w:rsidR="00AE4D73" w:rsidRPr="00192D7D" w:rsidRDefault="00AE4D73">
      <w:pPr>
        <w:ind w:firstLine="539"/>
        <w:jc w:val="center"/>
        <w:rPr>
          <w:rFonts w:cs="宋体"/>
          <w:sz w:val="72"/>
          <w:szCs w:val="72"/>
        </w:rPr>
      </w:pPr>
    </w:p>
    <w:p w:rsidR="00AE4D73" w:rsidRPr="00192D7D" w:rsidRDefault="00CF36E4">
      <w:pPr>
        <w:jc w:val="center"/>
        <w:rPr>
          <w:rFonts w:cs="宋体"/>
          <w:sz w:val="72"/>
          <w:szCs w:val="72"/>
        </w:rPr>
      </w:pPr>
      <w:r w:rsidRPr="00192D7D">
        <w:rPr>
          <w:rFonts w:cs="宋体" w:hint="eastAsia"/>
          <w:sz w:val="72"/>
          <w:szCs w:val="72"/>
        </w:rPr>
        <w:t>滨州医学院附属医院</w:t>
      </w:r>
    </w:p>
    <w:p w:rsidR="00AE4D73" w:rsidRPr="00192D7D" w:rsidRDefault="00AC5DE8">
      <w:pPr>
        <w:jc w:val="center"/>
        <w:rPr>
          <w:sz w:val="72"/>
          <w:szCs w:val="72"/>
        </w:rPr>
      </w:pPr>
      <w:r w:rsidRPr="00192D7D">
        <w:rPr>
          <w:rFonts w:cs="宋体" w:hint="eastAsia"/>
          <w:sz w:val="72"/>
          <w:szCs w:val="72"/>
        </w:rPr>
        <w:t>谈判</w:t>
      </w:r>
      <w:r w:rsidR="00AE4D73" w:rsidRPr="00192D7D">
        <w:rPr>
          <w:rFonts w:cs="宋体" w:hint="eastAsia"/>
          <w:sz w:val="72"/>
          <w:szCs w:val="72"/>
        </w:rPr>
        <w:t>文件</w:t>
      </w:r>
    </w:p>
    <w:p w:rsidR="00AE4D73" w:rsidRPr="00192D7D" w:rsidRDefault="00AE4D73">
      <w:pPr>
        <w:ind w:firstLine="540"/>
        <w:jc w:val="left"/>
        <w:rPr>
          <w:sz w:val="72"/>
          <w:szCs w:val="72"/>
        </w:rPr>
      </w:pPr>
    </w:p>
    <w:p w:rsidR="00AE4D73" w:rsidRPr="00192D7D" w:rsidRDefault="00AE4D73">
      <w:pPr>
        <w:rPr>
          <w:rFonts w:eastAsia="黑体"/>
          <w:b/>
          <w:bCs/>
          <w:sz w:val="32"/>
          <w:szCs w:val="32"/>
        </w:rPr>
      </w:pPr>
    </w:p>
    <w:p w:rsidR="00AE4D73" w:rsidRPr="00192D7D" w:rsidRDefault="00AE4D73">
      <w:pPr>
        <w:rPr>
          <w:rFonts w:eastAsia="黑体"/>
          <w:b/>
          <w:bCs/>
          <w:sz w:val="32"/>
          <w:szCs w:val="32"/>
        </w:rPr>
      </w:pPr>
    </w:p>
    <w:p w:rsidR="00AE4D73" w:rsidRPr="00192D7D" w:rsidRDefault="00AE4D73">
      <w:pPr>
        <w:rPr>
          <w:rFonts w:eastAsia="黑体"/>
          <w:b/>
          <w:bCs/>
          <w:sz w:val="32"/>
          <w:szCs w:val="32"/>
        </w:rPr>
      </w:pPr>
    </w:p>
    <w:p w:rsidR="00AE4D73" w:rsidRPr="00192D7D" w:rsidRDefault="00AE4D73">
      <w:pPr>
        <w:rPr>
          <w:rFonts w:eastAsia="黑体"/>
          <w:b/>
          <w:bCs/>
          <w:sz w:val="32"/>
          <w:szCs w:val="32"/>
        </w:rPr>
      </w:pPr>
    </w:p>
    <w:p w:rsidR="00AE4D73" w:rsidRPr="00192D7D" w:rsidRDefault="00AE4D73">
      <w:pPr>
        <w:ind w:leftChars="608" w:left="2883" w:hangingChars="500" w:hanging="1606"/>
        <w:rPr>
          <w:rFonts w:ascii="宋体" w:hAnsi="宋体"/>
          <w:b/>
          <w:bCs/>
          <w:sz w:val="32"/>
          <w:szCs w:val="32"/>
        </w:rPr>
      </w:pPr>
      <w:r w:rsidRPr="00192D7D">
        <w:rPr>
          <w:rFonts w:ascii="宋体" w:hAnsi="宋体" w:cs="黑体" w:hint="eastAsia"/>
          <w:b/>
          <w:bCs/>
          <w:sz w:val="32"/>
          <w:szCs w:val="32"/>
        </w:rPr>
        <w:t>项目名称：</w:t>
      </w:r>
      <w:r w:rsidR="00CF36E4" w:rsidRPr="00192D7D">
        <w:rPr>
          <w:rFonts w:ascii="宋体" w:hAnsi="宋体" w:cs="黑体" w:hint="eastAsia"/>
          <w:b/>
          <w:bCs/>
          <w:sz w:val="32"/>
          <w:szCs w:val="32"/>
        </w:rPr>
        <w:t>滨州医学院附属医院</w:t>
      </w:r>
      <w:r w:rsidRPr="00192D7D">
        <w:rPr>
          <w:rFonts w:ascii="宋体" w:hAnsi="宋体" w:cs="黑体" w:hint="eastAsia"/>
          <w:b/>
          <w:bCs/>
          <w:sz w:val="32"/>
          <w:szCs w:val="32"/>
        </w:rPr>
        <w:t>外送</w:t>
      </w:r>
      <w:r w:rsidR="00F03C45" w:rsidRPr="00192D7D">
        <w:rPr>
          <w:rFonts w:ascii="宋体" w:hAnsi="宋体" w:cs="黑体" w:hint="eastAsia"/>
          <w:b/>
          <w:bCs/>
          <w:sz w:val="32"/>
          <w:szCs w:val="32"/>
        </w:rPr>
        <w:t>检测</w:t>
      </w:r>
      <w:r w:rsidRPr="00192D7D">
        <w:rPr>
          <w:rFonts w:ascii="宋体" w:hAnsi="宋体" w:cs="黑体" w:hint="eastAsia"/>
          <w:b/>
          <w:bCs/>
          <w:sz w:val="32"/>
          <w:szCs w:val="32"/>
        </w:rPr>
        <w:t>项目</w:t>
      </w:r>
    </w:p>
    <w:p w:rsidR="00AE4D73" w:rsidRPr="00192D7D" w:rsidRDefault="00AE4D73">
      <w:pPr>
        <w:ind w:leftChars="608" w:left="2877" w:hangingChars="500" w:hanging="1600"/>
        <w:rPr>
          <w:rFonts w:ascii="宋体" w:hAnsi="宋体"/>
          <w:sz w:val="32"/>
          <w:szCs w:val="32"/>
        </w:rPr>
      </w:pPr>
    </w:p>
    <w:p w:rsidR="00AE4D73" w:rsidRPr="00192D7D" w:rsidRDefault="00AE4D73">
      <w:pPr>
        <w:spacing w:line="480" w:lineRule="auto"/>
        <w:rPr>
          <w:rFonts w:ascii="宋体" w:hAnsi="宋体"/>
          <w:b/>
          <w:bCs/>
          <w:sz w:val="32"/>
          <w:szCs w:val="32"/>
          <w:u w:val="single"/>
        </w:rPr>
      </w:pPr>
    </w:p>
    <w:p w:rsidR="00AE4D73" w:rsidRPr="00192D7D" w:rsidRDefault="00AE4D73">
      <w:pPr>
        <w:spacing w:line="480" w:lineRule="auto"/>
        <w:ind w:firstLineChars="393" w:firstLine="1263"/>
        <w:rPr>
          <w:rFonts w:ascii="宋体" w:hAnsi="宋体" w:cs="黑体"/>
          <w:b/>
          <w:bCs/>
          <w:sz w:val="32"/>
          <w:szCs w:val="32"/>
        </w:rPr>
      </w:pPr>
      <w:r w:rsidRPr="00192D7D">
        <w:rPr>
          <w:rFonts w:ascii="宋体" w:hAnsi="宋体" w:cs="黑体" w:hint="eastAsia"/>
          <w:b/>
          <w:bCs/>
          <w:sz w:val="32"/>
          <w:szCs w:val="32"/>
        </w:rPr>
        <w:t>项目编号：</w:t>
      </w:r>
      <w:proofErr w:type="gramStart"/>
      <w:r w:rsidR="00CF36E4" w:rsidRPr="00192D7D">
        <w:rPr>
          <w:rFonts w:ascii="宋体" w:hAnsi="宋体" w:cs="黑体" w:hint="eastAsia"/>
          <w:b/>
          <w:bCs/>
          <w:sz w:val="32"/>
          <w:szCs w:val="32"/>
        </w:rPr>
        <w:t>byfy</w:t>
      </w:r>
      <w:r w:rsidR="00F03C45" w:rsidRPr="00192D7D">
        <w:rPr>
          <w:rFonts w:ascii="宋体" w:hAnsi="宋体" w:cs="黑体" w:hint="eastAsia"/>
          <w:b/>
          <w:bCs/>
          <w:sz w:val="32"/>
          <w:szCs w:val="32"/>
        </w:rPr>
        <w:t>zbb</w:t>
      </w:r>
      <w:r w:rsidR="00CF36E4" w:rsidRPr="00192D7D">
        <w:rPr>
          <w:rFonts w:ascii="宋体" w:hAnsi="宋体" w:cs="黑体" w:hint="eastAsia"/>
          <w:b/>
          <w:bCs/>
          <w:sz w:val="32"/>
          <w:szCs w:val="32"/>
        </w:rPr>
        <w:t>-20</w:t>
      </w:r>
      <w:r w:rsidR="00F03C45" w:rsidRPr="00192D7D">
        <w:rPr>
          <w:rFonts w:ascii="宋体" w:hAnsi="宋体" w:cs="黑体" w:hint="eastAsia"/>
          <w:b/>
          <w:bCs/>
          <w:sz w:val="32"/>
          <w:szCs w:val="32"/>
        </w:rPr>
        <w:t>200413</w:t>
      </w:r>
      <w:r w:rsidR="00CF36E4" w:rsidRPr="00192D7D">
        <w:rPr>
          <w:rFonts w:ascii="宋体" w:hAnsi="宋体" w:cs="黑体" w:hint="eastAsia"/>
          <w:b/>
          <w:bCs/>
          <w:sz w:val="32"/>
          <w:szCs w:val="32"/>
        </w:rPr>
        <w:t>-002</w:t>
      </w:r>
      <w:proofErr w:type="gramEnd"/>
    </w:p>
    <w:p w:rsidR="00AE4D73" w:rsidRPr="00192D7D" w:rsidRDefault="00AE4D73">
      <w:pPr>
        <w:spacing w:line="480" w:lineRule="auto"/>
        <w:ind w:firstLineChars="393" w:firstLine="1263"/>
        <w:rPr>
          <w:rFonts w:eastAsia="黑体" w:cs="黑体"/>
          <w:b/>
          <w:bCs/>
          <w:sz w:val="32"/>
          <w:szCs w:val="32"/>
        </w:rPr>
      </w:pPr>
    </w:p>
    <w:p w:rsidR="00AE4D73" w:rsidRPr="00192D7D" w:rsidRDefault="00AE4D73">
      <w:pPr>
        <w:spacing w:line="480" w:lineRule="auto"/>
        <w:ind w:firstLineChars="393" w:firstLine="1263"/>
        <w:rPr>
          <w:rFonts w:eastAsia="黑体" w:cs="黑体"/>
          <w:b/>
          <w:bCs/>
          <w:sz w:val="32"/>
          <w:szCs w:val="32"/>
        </w:rPr>
      </w:pPr>
    </w:p>
    <w:p w:rsidR="00AE4D73" w:rsidRPr="00192D7D" w:rsidRDefault="00AE4D73">
      <w:pPr>
        <w:spacing w:line="480" w:lineRule="auto"/>
        <w:ind w:firstLineChars="393" w:firstLine="1263"/>
        <w:rPr>
          <w:rFonts w:eastAsia="黑体" w:cs="黑体"/>
          <w:b/>
          <w:bCs/>
          <w:sz w:val="32"/>
          <w:szCs w:val="32"/>
        </w:rPr>
      </w:pPr>
    </w:p>
    <w:p w:rsidR="00AE4D73" w:rsidRPr="00192D7D" w:rsidRDefault="00AE4D73">
      <w:pPr>
        <w:spacing w:line="480" w:lineRule="auto"/>
        <w:jc w:val="center"/>
        <w:rPr>
          <w:rFonts w:ascii="宋体" w:hAnsi="宋体"/>
          <w:sz w:val="32"/>
          <w:szCs w:val="32"/>
        </w:rPr>
      </w:pPr>
    </w:p>
    <w:p w:rsidR="00AE4D73" w:rsidRPr="00192D7D" w:rsidRDefault="00AE4D73">
      <w:pPr>
        <w:spacing w:line="480" w:lineRule="auto"/>
        <w:jc w:val="center"/>
        <w:rPr>
          <w:rFonts w:ascii="宋体" w:hAnsi="宋体"/>
          <w:sz w:val="32"/>
          <w:szCs w:val="32"/>
        </w:rPr>
      </w:pPr>
      <w:r w:rsidRPr="00192D7D">
        <w:rPr>
          <w:rFonts w:ascii="宋体" w:hAnsi="宋体" w:hint="eastAsia"/>
          <w:sz w:val="32"/>
          <w:szCs w:val="32"/>
        </w:rPr>
        <w:t>20</w:t>
      </w:r>
      <w:r w:rsidR="00F03C45" w:rsidRPr="00192D7D">
        <w:rPr>
          <w:rFonts w:ascii="宋体" w:hAnsi="宋体" w:hint="eastAsia"/>
          <w:sz w:val="32"/>
          <w:szCs w:val="32"/>
        </w:rPr>
        <w:t>20</w:t>
      </w:r>
      <w:r w:rsidRPr="00192D7D">
        <w:rPr>
          <w:rFonts w:ascii="宋体" w:hAnsi="宋体" w:hint="eastAsia"/>
          <w:sz w:val="32"/>
          <w:szCs w:val="32"/>
        </w:rPr>
        <w:t>年</w:t>
      </w:r>
      <w:r w:rsidR="00F03C45" w:rsidRPr="00192D7D">
        <w:rPr>
          <w:rFonts w:ascii="宋体" w:hAnsi="宋体" w:hint="eastAsia"/>
          <w:sz w:val="32"/>
          <w:szCs w:val="32"/>
        </w:rPr>
        <w:t>4</w:t>
      </w:r>
      <w:r w:rsidRPr="00192D7D">
        <w:rPr>
          <w:rFonts w:ascii="宋体" w:hAnsi="宋体" w:hint="eastAsia"/>
          <w:sz w:val="32"/>
          <w:szCs w:val="32"/>
        </w:rPr>
        <w:t>月</w:t>
      </w:r>
    </w:p>
    <w:p w:rsidR="00AE4D73" w:rsidRPr="00192D7D" w:rsidRDefault="00AE4D73">
      <w:pPr>
        <w:spacing w:line="480" w:lineRule="auto"/>
        <w:jc w:val="center"/>
        <w:rPr>
          <w:rFonts w:eastAsia="黑体"/>
          <w:sz w:val="48"/>
          <w:szCs w:val="48"/>
        </w:rPr>
      </w:pPr>
    </w:p>
    <w:p w:rsidR="00AE4D73" w:rsidRPr="00192D7D" w:rsidRDefault="00AE4D73">
      <w:pPr>
        <w:spacing w:line="480" w:lineRule="auto"/>
        <w:jc w:val="center"/>
        <w:rPr>
          <w:rFonts w:eastAsia="黑体"/>
          <w:sz w:val="48"/>
          <w:szCs w:val="48"/>
        </w:rPr>
        <w:sectPr w:rsidR="00AE4D73" w:rsidRPr="00192D7D">
          <w:headerReference w:type="even" r:id="rId8"/>
          <w:headerReference w:type="default" r:id="rId9"/>
          <w:footerReference w:type="even" r:id="rId10"/>
          <w:footerReference w:type="default" r:id="rId11"/>
          <w:headerReference w:type="first" r:id="rId12"/>
          <w:footerReference w:type="first" r:id="rId13"/>
          <w:pgSz w:w="11906" w:h="16838"/>
          <w:pgMar w:top="1191" w:right="1191" w:bottom="1191" w:left="1191" w:header="851" w:footer="992" w:gutter="0"/>
          <w:pgNumType w:fmt="numberInDash" w:start="1" w:chapStyle="1"/>
          <w:cols w:space="720"/>
          <w:titlePg/>
          <w:docGrid w:linePitch="312"/>
        </w:sectPr>
      </w:pPr>
    </w:p>
    <w:p w:rsidR="00AE4D73" w:rsidRPr="00192D7D" w:rsidRDefault="00AE4D73">
      <w:pPr>
        <w:spacing w:line="480" w:lineRule="auto"/>
        <w:jc w:val="center"/>
        <w:rPr>
          <w:rFonts w:ascii="宋体" w:hAnsi="宋体" w:cs="宋体"/>
          <w:b/>
          <w:sz w:val="36"/>
          <w:szCs w:val="36"/>
        </w:rPr>
      </w:pPr>
    </w:p>
    <w:p w:rsidR="00AE4D73" w:rsidRPr="00192D7D" w:rsidRDefault="00AE4D73">
      <w:pPr>
        <w:spacing w:line="360" w:lineRule="auto"/>
        <w:jc w:val="center"/>
        <w:rPr>
          <w:sz w:val="48"/>
          <w:szCs w:val="48"/>
        </w:rPr>
      </w:pPr>
      <w:r w:rsidRPr="00192D7D">
        <w:rPr>
          <w:rFonts w:hint="eastAsia"/>
          <w:sz w:val="48"/>
          <w:szCs w:val="48"/>
        </w:rPr>
        <w:t>目</w:t>
      </w:r>
      <w:r w:rsidRPr="00192D7D">
        <w:rPr>
          <w:rFonts w:hint="eastAsia"/>
          <w:sz w:val="48"/>
          <w:szCs w:val="48"/>
        </w:rPr>
        <w:t xml:space="preserve">   </w:t>
      </w:r>
      <w:r w:rsidRPr="00192D7D">
        <w:rPr>
          <w:rFonts w:hint="eastAsia"/>
          <w:sz w:val="48"/>
          <w:szCs w:val="48"/>
        </w:rPr>
        <w:t>录</w:t>
      </w:r>
    </w:p>
    <w:p w:rsidR="00AE4D73" w:rsidRPr="00192D7D" w:rsidRDefault="00AE4D73">
      <w:pPr>
        <w:pStyle w:val="10"/>
        <w:tabs>
          <w:tab w:val="right" w:leader="dot" w:pos="9070"/>
        </w:tabs>
        <w:spacing w:line="480" w:lineRule="auto"/>
        <w:rPr>
          <w:rFonts w:ascii="宋体" w:hAnsi="宋体" w:cs="宋体"/>
          <w:b w:val="0"/>
          <w:bCs w:val="0"/>
          <w:sz w:val="32"/>
          <w:szCs w:val="32"/>
        </w:rPr>
      </w:pPr>
      <w:r w:rsidRPr="00192D7D">
        <w:rPr>
          <w:rFonts w:ascii="宋体" w:hAnsi="宋体" w:cs="宋体" w:hint="eastAsia"/>
          <w:b w:val="0"/>
          <w:bCs w:val="0"/>
          <w:sz w:val="32"/>
          <w:szCs w:val="32"/>
        </w:rPr>
        <w:t>第一部分  谈判邀请..................................第3页</w:t>
      </w:r>
    </w:p>
    <w:p w:rsidR="00AE4D73" w:rsidRPr="00192D7D" w:rsidRDefault="00AE4D73">
      <w:pPr>
        <w:pStyle w:val="10"/>
        <w:tabs>
          <w:tab w:val="right" w:leader="dot" w:pos="9070"/>
        </w:tabs>
        <w:spacing w:line="480" w:lineRule="auto"/>
        <w:rPr>
          <w:rFonts w:ascii="宋体" w:hAnsi="宋体" w:cs="宋体"/>
          <w:b w:val="0"/>
          <w:bCs w:val="0"/>
          <w:sz w:val="32"/>
          <w:szCs w:val="32"/>
          <w:lang w:val="zh-CN"/>
        </w:rPr>
      </w:pPr>
      <w:r w:rsidRPr="00192D7D">
        <w:rPr>
          <w:rFonts w:ascii="宋体" w:hAnsi="宋体" w:cs="宋体" w:hint="eastAsia"/>
          <w:b w:val="0"/>
          <w:bCs w:val="0"/>
          <w:sz w:val="32"/>
          <w:szCs w:val="32"/>
        </w:rPr>
        <w:t>第二部分  投标人须知................................第5页</w:t>
      </w:r>
    </w:p>
    <w:p w:rsidR="00AE4D73" w:rsidRPr="00192D7D" w:rsidRDefault="00AE4D73">
      <w:pPr>
        <w:tabs>
          <w:tab w:val="right" w:leader="dot" w:pos="9070"/>
        </w:tabs>
        <w:spacing w:line="480" w:lineRule="auto"/>
        <w:jc w:val="left"/>
        <w:rPr>
          <w:rFonts w:ascii="宋体" w:hAnsi="宋体" w:cs="宋体"/>
          <w:kern w:val="0"/>
          <w:sz w:val="32"/>
          <w:szCs w:val="32"/>
        </w:rPr>
      </w:pPr>
      <w:r w:rsidRPr="00192D7D">
        <w:rPr>
          <w:rFonts w:ascii="宋体" w:hAnsi="宋体" w:cs="宋体" w:hint="eastAsia"/>
          <w:sz w:val="32"/>
          <w:szCs w:val="32"/>
        </w:rPr>
        <w:t>第三部分  项目内容..................................第1</w:t>
      </w:r>
      <w:r w:rsidR="004E15AF" w:rsidRPr="00192D7D">
        <w:rPr>
          <w:rFonts w:ascii="宋体" w:hAnsi="宋体" w:cs="宋体" w:hint="eastAsia"/>
          <w:sz w:val="32"/>
          <w:szCs w:val="32"/>
        </w:rPr>
        <w:t>5</w:t>
      </w:r>
      <w:r w:rsidRPr="00192D7D">
        <w:rPr>
          <w:rFonts w:ascii="宋体" w:hAnsi="宋体" w:cs="宋体" w:hint="eastAsia"/>
          <w:sz w:val="32"/>
          <w:szCs w:val="32"/>
        </w:rPr>
        <w:t>页</w:t>
      </w:r>
    </w:p>
    <w:p w:rsidR="00AE4D73" w:rsidRPr="00192D7D" w:rsidRDefault="00AE4D73">
      <w:pPr>
        <w:tabs>
          <w:tab w:val="right" w:leader="dot" w:pos="9070"/>
        </w:tabs>
        <w:spacing w:line="480" w:lineRule="auto"/>
        <w:jc w:val="left"/>
        <w:rPr>
          <w:rFonts w:ascii="宋体" w:hAnsi="宋体" w:cs="宋体"/>
          <w:sz w:val="32"/>
          <w:szCs w:val="32"/>
        </w:rPr>
      </w:pPr>
      <w:r w:rsidRPr="00192D7D">
        <w:rPr>
          <w:rFonts w:ascii="宋体" w:hAnsi="宋体" w:cs="宋体" w:hint="eastAsia"/>
          <w:sz w:val="32"/>
          <w:szCs w:val="32"/>
        </w:rPr>
        <w:t>第四部分  附件......................................第2</w:t>
      </w:r>
      <w:r w:rsidR="004E15AF" w:rsidRPr="00192D7D">
        <w:rPr>
          <w:rFonts w:ascii="宋体" w:hAnsi="宋体" w:cs="宋体" w:hint="eastAsia"/>
          <w:sz w:val="32"/>
          <w:szCs w:val="32"/>
        </w:rPr>
        <w:t>2</w:t>
      </w:r>
      <w:r w:rsidRPr="00192D7D">
        <w:rPr>
          <w:rFonts w:ascii="宋体" w:hAnsi="宋体" w:cs="宋体" w:hint="eastAsia"/>
          <w:sz w:val="32"/>
          <w:szCs w:val="32"/>
        </w:rPr>
        <w:t>页</w:t>
      </w:r>
    </w:p>
    <w:p w:rsidR="00AE4D73" w:rsidRPr="00192D7D" w:rsidRDefault="00AE4D73">
      <w:pPr>
        <w:tabs>
          <w:tab w:val="right" w:leader="dot" w:pos="9070"/>
        </w:tabs>
        <w:spacing w:line="480" w:lineRule="auto"/>
        <w:jc w:val="left"/>
        <w:rPr>
          <w:rFonts w:ascii="宋体" w:hAnsi="宋体" w:cs="宋体"/>
          <w:sz w:val="32"/>
          <w:szCs w:val="32"/>
        </w:rPr>
      </w:pPr>
      <w:r w:rsidRPr="00192D7D">
        <w:rPr>
          <w:rFonts w:ascii="宋体" w:hAnsi="宋体" w:cs="宋体" w:hint="eastAsia"/>
          <w:sz w:val="32"/>
          <w:szCs w:val="32"/>
        </w:rPr>
        <w:t xml:space="preserve">      </w:t>
      </w:r>
    </w:p>
    <w:p w:rsidR="00AE4D73" w:rsidRPr="00192D7D" w:rsidRDefault="00AE4D73">
      <w:pPr>
        <w:spacing w:line="360" w:lineRule="auto"/>
        <w:rPr>
          <w:sz w:val="48"/>
          <w:szCs w:val="48"/>
        </w:rPr>
      </w:pPr>
    </w:p>
    <w:p w:rsidR="00AE4D73" w:rsidRPr="00192D7D" w:rsidRDefault="004E15AF">
      <w:pPr>
        <w:pStyle w:val="1"/>
        <w:spacing w:line="360" w:lineRule="auto"/>
        <w:jc w:val="center"/>
      </w:pPr>
      <w:bookmarkStart w:id="0" w:name="_Toc476241763"/>
      <w:r w:rsidRPr="00192D7D">
        <w:rPr>
          <w:kern w:val="36"/>
        </w:rPr>
        <w:br w:type="page"/>
      </w:r>
      <w:r w:rsidR="00AE4D73" w:rsidRPr="00192D7D">
        <w:rPr>
          <w:kern w:val="36"/>
        </w:rPr>
        <w:lastRenderedPageBreak/>
        <w:t>第一</w:t>
      </w:r>
      <w:r w:rsidR="00AE4D73" w:rsidRPr="00192D7D">
        <w:rPr>
          <w:rFonts w:hint="eastAsia"/>
          <w:kern w:val="36"/>
        </w:rPr>
        <w:t>部分</w:t>
      </w:r>
      <w:r w:rsidR="00AC5DE8" w:rsidRPr="00192D7D">
        <w:rPr>
          <w:rFonts w:hint="eastAsia"/>
        </w:rPr>
        <w:t xml:space="preserve"> </w:t>
      </w:r>
      <w:r w:rsidR="00AC5DE8" w:rsidRPr="00192D7D">
        <w:rPr>
          <w:rFonts w:hint="eastAsia"/>
        </w:rPr>
        <w:t>谈判</w:t>
      </w:r>
      <w:r w:rsidR="00C630B6" w:rsidRPr="00192D7D">
        <w:rPr>
          <w:rFonts w:hint="eastAsia"/>
        </w:rPr>
        <w:t>邀请</w:t>
      </w:r>
      <w:bookmarkEnd w:id="0"/>
    </w:p>
    <w:p w:rsidR="00AE4D73" w:rsidRPr="00192D7D" w:rsidRDefault="00CF36E4">
      <w:pPr>
        <w:pStyle w:val="af1"/>
        <w:tabs>
          <w:tab w:val="left" w:pos="0"/>
        </w:tabs>
        <w:spacing w:line="400" w:lineRule="exact"/>
        <w:ind w:left="0" w:firstLineChars="200" w:firstLine="480"/>
        <w:rPr>
          <w:rFonts w:ascii="宋体" w:eastAsia="宋体" w:cs="宋体"/>
          <w:sz w:val="24"/>
        </w:rPr>
      </w:pPr>
      <w:bookmarkStart w:id="1" w:name="_Hlt509650027"/>
      <w:bookmarkEnd w:id="1"/>
      <w:r w:rsidRPr="00192D7D">
        <w:rPr>
          <w:rFonts w:ascii="宋体" w:eastAsia="宋体" w:cs="宋体" w:hint="eastAsia"/>
          <w:sz w:val="24"/>
        </w:rPr>
        <w:t>滨州医学院附属医院</w:t>
      </w:r>
      <w:r w:rsidR="00F03C45" w:rsidRPr="00192D7D">
        <w:rPr>
          <w:rFonts w:ascii="宋体" w:eastAsia="宋体" w:cs="宋体" w:hint="eastAsia"/>
          <w:sz w:val="24"/>
        </w:rPr>
        <w:t>就所需</w:t>
      </w:r>
      <w:r w:rsidR="00AE4D73" w:rsidRPr="00192D7D">
        <w:rPr>
          <w:rFonts w:ascii="宋体" w:eastAsia="宋体" w:cs="宋体" w:hint="eastAsia"/>
          <w:sz w:val="24"/>
        </w:rPr>
        <w:t>外送</w:t>
      </w:r>
      <w:r w:rsidR="00F03C45" w:rsidRPr="00192D7D">
        <w:rPr>
          <w:rFonts w:ascii="宋体" w:eastAsia="宋体" w:cs="宋体" w:hint="eastAsia"/>
          <w:sz w:val="24"/>
        </w:rPr>
        <w:t>检测</w:t>
      </w:r>
      <w:r w:rsidR="00AE4D73" w:rsidRPr="00192D7D">
        <w:rPr>
          <w:rFonts w:ascii="宋体" w:eastAsia="宋体" w:cs="宋体" w:hint="eastAsia"/>
          <w:sz w:val="24"/>
        </w:rPr>
        <w:t>项目以竞争性</w:t>
      </w:r>
      <w:r w:rsidR="00AC5DE8" w:rsidRPr="00192D7D">
        <w:rPr>
          <w:rFonts w:ascii="宋体" w:eastAsia="宋体" w:cs="宋体" w:hint="eastAsia"/>
          <w:sz w:val="24"/>
        </w:rPr>
        <w:t>谈判</w:t>
      </w:r>
      <w:r w:rsidR="00AE4D73" w:rsidRPr="00192D7D">
        <w:rPr>
          <w:rFonts w:ascii="宋体" w:eastAsia="宋体" w:cs="宋体" w:hint="eastAsia"/>
          <w:sz w:val="24"/>
        </w:rPr>
        <w:t>方式进行采购,欢迎符合本次竞争性</w:t>
      </w:r>
      <w:r w:rsidR="00AC5DE8" w:rsidRPr="00192D7D">
        <w:rPr>
          <w:rFonts w:ascii="宋体" w:eastAsia="宋体" w:cs="宋体" w:hint="eastAsia"/>
          <w:sz w:val="24"/>
        </w:rPr>
        <w:t>谈判</w:t>
      </w:r>
      <w:r w:rsidR="00AE4D73" w:rsidRPr="00192D7D">
        <w:rPr>
          <w:rFonts w:ascii="宋体" w:eastAsia="宋体" w:cs="宋体" w:hint="eastAsia"/>
          <w:sz w:val="24"/>
        </w:rPr>
        <w:t>文件要求的，有服务能力的在我国注册的供应商前来洽谈。</w:t>
      </w:r>
    </w:p>
    <w:p w:rsidR="00AE4D73" w:rsidRPr="00192D7D" w:rsidRDefault="00AE4D73">
      <w:pPr>
        <w:numPr>
          <w:ilvl w:val="0"/>
          <w:numId w:val="3"/>
        </w:numPr>
        <w:spacing w:line="360" w:lineRule="auto"/>
        <w:ind w:firstLineChars="120" w:firstLine="289"/>
        <w:rPr>
          <w:rFonts w:ascii="宋体" w:hAnsi="宋体" w:cs="宋体"/>
          <w:sz w:val="24"/>
        </w:rPr>
      </w:pPr>
      <w:r w:rsidRPr="00192D7D">
        <w:rPr>
          <w:rFonts w:ascii="宋体" w:hAnsi="宋体" w:cs="宋体" w:hint="eastAsia"/>
          <w:b/>
          <w:sz w:val="24"/>
        </w:rPr>
        <w:t>项目名称：</w:t>
      </w:r>
      <w:r w:rsidR="00CF36E4" w:rsidRPr="00192D7D">
        <w:rPr>
          <w:rFonts w:ascii="宋体" w:hAnsi="宋体" w:cs="宋体" w:hint="eastAsia"/>
          <w:sz w:val="24"/>
        </w:rPr>
        <w:t>滨州医学院附属医院</w:t>
      </w:r>
      <w:r w:rsidRPr="00192D7D">
        <w:rPr>
          <w:rFonts w:ascii="宋体" w:hAnsi="宋体" w:cs="宋体" w:hint="eastAsia"/>
          <w:sz w:val="24"/>
        </w:rPr>
        <w:t>外送</w:t>
      </w:r>
      <w:r w:rsidR="00F03C45" w:rsidRPr="00192D7D">
        <w:rPr>
          <w:rFonts w:ascii="宋体" w:hAnsi="宋体" w:cs="宋体" w:hint="eastAsia"/>
          <w:sz w:val="24"/>
        </w:rPr>
        <w:t>检测</w:t>
      </w:r>
      <w:r w:rsidRPr="00192D7D">
        <w:rPr>
          <w:rFonts w:ascii="宋体" w:hAnsi="宋体" w:cs="宋体" w:hint="eastAsia"/>
          <w:sz w:val="24"/>
        </w:rPr>
        <w:t>项目</w:t>
      </w:r>
    </w:p>
    <w:p w:rsidR="00AE4D73" w:rsidRPr="00192D7D" w:rsidRDefault="00AE4D73">
      <w:pPr>
        <w:spacing w:line="360" w:lineRule="auto"/>
        <w:ind w:firstLineChars="120" w:firstLine="289"/>
        <w:rPr>
          <w:rFonts w:ascii="宋体" w:hAnsi="宋体" w:cs="宋体"/>
          <w:sz w:val="24"/>
        </w:rPr>
      </w:pPr>
      <w:r w:rsidRPr="00192D7D">
        <w:rPr>
          <w:rFonts w:ascii="宋体" w:hAnsi="宋体" w:cs="宋体" w:hint="eastAsia"/>
          <w:b/>
          <w:sz w:val="24"/>
        </w:rPr>
        <w:t>二、项目编号：</w:t>
      </w:r>
      <w:proofErr w:type="gramStart"/>
      <w:r w:rsidR="00F03C45" w:rsidRPr="00192D7D">
        <w:rPr>
          <w:rFonts w:ascii="宋体" w:hAnsi="宋体" w:cs="宋体" w:hint="eastAsia"/>
          <w:sz w:val="24"/>
        </w:rPr>
        <w:t>byfyzbb-20200413-002</w:t>
      </w:r>
      <w:proofErr w:type="gramEnd"/>
    </w:p>
    <w:p w:rsidR="00AE4D73" w:rsidRPr="00192D7D" w:rsidRDefault="00AE4D73">
      <w:pPr>
        <w:spacing w:line="360" w:lineRule="auto"/>
        <w:ind w:firstLineChars="120" w:firstLine="289"/>
        <w:rPr>
          <w:rFonts w:ascii="宋体" w:hAnsi="宋体" w:cs="宋体"/>
          <w:sz w:val="24"/>
        </w:rPr>
      </w:pPr>
      <w:r w:rsidRPr="00192D7D">
        <w:rPr>
          <w:rFonts w:ascii="宋体" w:hAnsi="宋体" w:cs="宋体" w:hint="eastAsia"/>
          <w:b/>
          <w:sz w:val="24"/>
        </w:rPr>
        <w:t>三、项目内容：</w:t>
      </w:r>
      <w:r w:rsidRPr="00192D7D">
        <w:rPr>
          <w:rFonts w:ascii="宋体" w:hAnsi="宋体" w:cs="宋体" w:hint="eastAsia"/>
          <w:sz w:val="24"/>
        </w:rPr>
        <w:t>（详见技术指标）</w:t>
      </w:r>
    </w:p>
    <w:p w:rsidR="00AE4D73" w:rsidRPr="00192D7D" w:rsidRDefault="00AE4D73">
      <w:pPr>
        <w:widowControl/>
        <w:spacing w:line="360" w:lineRule="auto"/>
        <w:ind w:firstLineChars="100" w:firstLine="241"/>
        <w:jc w:val="left"/>
        <w:rPr>
          <w:rFonts w:ascii="宋体" w:hAnsi="宋体" w:cs="宋体"/>
          <w:b/>
          <w:bCs/>
          <w:sz w:val="24"/>
        </w:rPr>
      </w:pPr>
      <w:r w:rsidRPr="00192D7D">
        <w:rPr>
          <w:rFonts w:ascii="宋体" w:hAnsi="宋体" w:cs="宋体" w:hint="eastAsia"/>
          <w:b/>
          <w:bCs/>
          <w:sz w:val="24"/>
        </w:rPr>
        <w:t>四、供应商资格要求：</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1、具有独立承担民事责任能力的法人资格；</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2、具有履行合同所必需的设备和专业技术能力；</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3、具有良好的履约和售后服务能力；</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4、遵守《中华人民共和国政府采购法》和《中华人民共和国招标投标法》及相关法律、法规和规章；</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5、本次竞争性谈判不允许联合体报价，严禁借用他人的名义领取竞争性谈判文件，串通报价。</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6、在中国境内注册且符合《中华人民共和国政府采购法》第二十二条规定的法人单位、事务所机构；</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7、具有医疗机构执业许可证（执业范围为检验、病理诊断等）；</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8、临床基因扩增检验实验室技术审核合格证、室间质评合格证书、病理相关质控证书等。</w:t>
      </w:r>
    </w:p>
    <w:p w:rsidR="00AE4D73" w:rsidRPr="00192D7D" w:rsidRDefault="00AE4D73">
      <w:pPr>
        <w:shd w:val="clear" w:color="auto" w:fill="FFFFFF"/>
        <w:spacing w:line="360" w:lineRule="auto"/>
        <w:ind w:leftChars="171" w:left="359" w:firstLineChars="120" w:firstLine="288"/>
        <w:rPr>
          <w:rFonts w:ascii="宋体" w:hAnsi="宋体" w:cs="宋体"/>
          <w:sz w:val="24"/>
        </w:rPr>
      </w:pPr>
      <w:r w:rsidRPr="00192D7D">
        <w:rPr>
          <w:rFonts w:ascii="宋体" w:hAnsi="宋体" w:cs="宋体" w:hint="eastAsia"/>
          <w:sz w:val="24"/>
        </w:rPr>
        <w:t>注：报名时的资料查验不代表资格审查的最终通过或合格，供应商最终资格的确认以谈判小组组织的资格后审为准。</w:t>
      </w:r>
    </w:p>
    <w:p w:rsidR="00DE0821" w:rsidRPr="00192D7D" w:rsidRDefault="00DE0821" w:rsidP="00DE0821">
      <w:pPr>
        <w:shd w:val="clear" w:color="auto" w:fill="FFFFFF"/>
        <w:spacing w:line="360" w:lineRule="auto"/>
        <w:ind w:leftChars="136" w:left="360" w:hangingChars="31" w:hanging="74"/>
        <w:rPr>
          <w:rFonts w:ascii="宋体" w:hAnsi="宋体" w:cs="宋体"/>
          <w:sz w:val="24"/>
        </w:rPr>
      </w:pPr>
      <w:r w:rsidRPr="00192D7D">
        <w:rPr>
          <w:rFonts w:ascii="宋体" w:hAnsi="宋体" w:cs="宋体" w:hint="eastAsia"/>
          <w:sz w:val="24"/>
        </w:rPr>
        <w:t>9、接收我院外送项目的检测机构应符合国家相关规定，依法执业；检测机构接收我院外送项目的检测试剂、设备等应符合国家相关规定；接收我院外送项目的检测机构出具的报告单应符合国家相关规定，由于检测质量等原因所引发的医疗纠纷等问题，由相关检测机构承担全部责任。</w:t>
      </w:r>
    </w:p>
    <w:p w:rsidR="00AE4D73" w:rsidRPr="00192D7D" w:rsidRDefault="00AE4D73" w:rsidP="00C630B6">
      <w:pPr>
        <w:spacing w:line="360" w:lineRule="auto"/>
        <w:ind w:firstLineChars="120" w:firstLine="289"/>
        <w:rPr>
          <w:rFonts w:ascii="宋体" w:hAnsi="宋体" w:cs="宋体"/>
          <w:sz w:val="24"/>
        </w:rPr>
      </w:pPr>
      <w:r w:rsidRPr="00192D7D">
        <w:rPr>
          <w:rFonts w:ascii="宋体" w:hAnsi="宋体" w:cs="宋体" w:hint="eastAsia"/>
          <w:b/>
          <w:sz w:val="24"/>
        </w:rPr>
        <w:t>五、竞争性</w:t>
      </w:r>
      <w:r w:rsidR="00AC5DE8" w:rsidRPr="00192D7D">
        <w:rPr>
          <w:rFonts w:ascii="宋体" w:hAnsi="宋体" w:cs="宋体" w:hint="eastAsia"/>
          <w:b/>
          <w:sz w:val="24"/>
        </w:rPr>
        <w:t>谈判</w:t>
      </w:r>
      <w:r w:rsidRPr="00192D7D">
        <w:rPr>
          <w:rFonts w:ascii="宋体" w:hAnsi="宋体" w:cs="宋体" w:hint="eastAsia"/>
          <w:b/>
          <w:sz w:val="24"/>
        </w:rPr>
        <w:t>文件接受递交时间:</w:t>
      </w:r>
      <w:r w:rsidRPr="00192D7D">
        <w:rPr>
          <w:rFonts w:ascii="宋体" w:hAnsi="宋体" w:cs="宋体" w:hint="eastAsia"/>
          <w:sz w:val="24"/>
        </w:rPr>
        <w:t xml:space="preserve"> </w:t>
      </w:r>
    </w:p>
    <w:p w:rsidR="00AE4D73" w:rsidRPr="00192D7D" w:rsidRDefault="00AE4D73">
      <w:pPr>
        <w:spacing w:line="360" w:lineRule="auto"/>
        <w:ind w:leftChars="13" w:left="27" w:firstLineChars="320" w:firstLine="768"/>
        <w:rPr>
          <w:rFonts w:ascii="宋体" w:hAnsi="宋体" w:cs="宋体"/>
          <w:sz w:val="24"/>
        </w:rPr>
      </w:pPr>
      <w:r w:rsidRPr="00192D7D">
        <w:rPr>
          <w:rFonts w:ascii="宋体" w:hAnsi="宋体" w:cs="宋体" w:hint="eastAsia"/>
          <w:sz w:val="24"/>
        </w:rPr>
        <w:t>20</w:t>
      </w:r>
      <w:r w:rsidR="00F03C45" w:rsidRPr="00192D7D">
        <w:rPr>
          <w:rFonts w:ascii="宋体" w:hAnsi="宋体" w:cs="宋体" w:hint="eastAsia"/>
          <w:sz w:val="24"/>
        </w:rPr>
        <w:t>20</w:t>
      </w:r>
      <w:r w:rsidRPr="00192D7D">
        <w:rPr>
          <w:rFonts w:ascii="宋体" w:hAnsi="宋体" w:cs="宋体" w:hint="eastAsia"/>
          <w:sz w:val="24"/>
        </w:rPr>
        <w:t>年</w:t>
      </w:r>
      <w:r w:rsidR="00F03C45" w:rsidRPr="00192D7D">
        <w:rPr>
          <w:rFonts w:ascii="宋体" w:hAnsi="宋体" w:cs="宋体" w:hint="eastAsia"/>
          <w:sz w:val="24"/>
        </w:rPr>
        <w:t>4</w:t>
      </w:r>
      <w:r w:rsidRPr="00192D7D">
        <w:rPr>
          <w:rFonts w:ascii="宋体" w:hAnsi="宋体" w:cs="宋体" w:hint="eastAsia"/>
          <w:sz w:val="24"/>
        </w:rPr>
        <w:t>月</w:t>
      </w:r>
      <w:r w:rsidR="00F03C45" w:rsidRPr="00192D7D">
        <w:rPr>
          <w:rFonts w:ascii="宋体" w:hAnsi="宋体" w:cs="宋体" w:hint="eastAsia"/>
          <w:sz w:val="24"/>
        </w:rPr>
        <w:t>2</w:t>
      </w:r>
      <w:r w:rsidR="009C5F3F">
        <w:rPr>
          <w:rFonts w:ascii="宋体" w:hAnsi="宋体" w:cs="宋体" w:hint="eastAsia"/>
          <w:sz w:val="24"/>
        </w:rPr>
        <w:t>2</w:t>
      </w:r>
      <w:r w:rsidRPr="00192D7D">
        <w:rPr>
          <w:rFonts w:ascii="宋体" w:hAnsi="宋体" w:cs="宋体" w:hint="eastAsia"/>
          <w:sz w:val="24"/>
        </w:rPr>
        <w:t>日上午08时30分至09时00分</w:t>
      </w:r>
    </w:p>
    <w:p w:rsidR="00AE4D73" w:rsidRPr="00192D7D" w:rsidRDefault="00C630B6">
      <w:pPr>
        <w:spacing w:line="360" w:lineRule="auto"/>
        <w:ind w:firstLineChars="120" w:firstLine="289"/>
        <w:rPr>
          <w:rFonts w:ascii="宋体" w:hAnsi="宋体" w:cs="宋体"/>
          <w:b/>
          <w:sz w:val="24"/>
        </w:rPr>
      </w:pPr>
      <w:r w:rsidRPr="00192D7D">
        <w:rPr>
          <w:rFonts w:ascii="宋体" w:hAnsi="宋体" w:cs="宋体" w:hint="eastAsia"/>
          <w:b/>
          <w:sz w:val="24"/>
        </w:rPr>
        <w:t>六</w:t>
      </w:r>
      <w:r w:rsidR="00AE4D73" w:rsidRPr="00192D7D">
        <w:rPr>
          <w:rFonts w:ascii="宋体" w:hAnsi="宋体" w:cs="宋体" w:hint="eastAsia"/>
          <w:b/>
          <w:sz w:val="24"/>
        </w:rPr>
        <w:t>、竞争性</w:t>
      </w:r>
      <w:r w:rsidR="00AC5DE8" w:rsidRPr="00192D7D">
        <w:rPr>
          <w:rFonts w:ascii="宋体" w:hAnsi="宋体" w:cs="宋体" w:hint="eastAsia"/>
          <w:b/>
          <w:sz w:val="24"/>
        </w:rPr>
        <w:t>谈判</w:t>
      </w:r>
      <w:r w:rsidR="00AE4D73" w:rsidRPr="00192D7D">
        <w:rPr>
          <w:rFonts w:ascii="宋体" w:hAnsi="宋体" w:cs="宋体" w:hint="eastAsia"/>
          <w:b/>
          <w:sz w:val="24"/>
        </w:rPr>
        <w:t xml:space="preserve">文件递交截止及开标时间和地点： </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（1）时间: 20</w:t>
      </w:r>
      <w:r w:rsidR="00F03C45" w:rsidRPr="00192D7D">
        <w:rPr>
          <w:rFonts w:ascii="宋体" w:hAnsi="宋体" w:cs="宋体" w:hint="eastAsia"/>
          <w:sz w:val="24"/>
        </w:rPr>
        <w:t>20</w:t>
      </w:r>
      <w:r w:rsidRPr="00192D7D">
        <w:rPr>
          <w:rFonts w:ascii="宋体" w:hAnsi="宋体" w:cs="宋体" w:hint="eastAsia"/>
          <w:sz w:val="24"/>
        </w:rPr>
        <w:t>年</w:t>
      </w:r>
      <w:r w:rsidR="00F03C45" w:rsidRPr="00192D7D">
        <w:rPr>
          <w:rFonts w:ascii="宋体" w:hAnsi="宋体" w:cs="宋体" w:hint="eastAsia"/>
          <w:sz w:val="24"/>
        </w:rPr>
        <w:t>4</w:t>
      </w:r>
      <w:r w:rsidRPr="00192D7D">
        <w:rPr>
          <w:rFonts w:ascii="宋体" w:hAnsi="宋体" w:cs="宋体" w:hint="eastAsia"/>
          <w:sz w:val="24"/>
        </w:rPr>
        <w:t>月</w:t>
      </w:r>
      <w:r w:rsidR="00F03C45" w:rsidRPr="00192D7D">
        <w:rPr>
          <w:rFonts w:ascii="宋体" w:hAnsi="宋体" w:cs="宋体" w:hint="eastAsia"/>
          <w:sz w:val="24"/>
        </w:rPr>
        <w:t>2</w:t>
      </w:r>
      <w:r w:rsidR="009C5F3F">
        <w:rPr>
          <w:rFonts w:ascii="宋体" w:hAnsi="宋体" w:cs="宋体" w:hint="eastAsia"/>
          <w:sz w:val="24"/>
        </w:rPr>
        <w:t>2</w:t>
      </w:r>
      <w:r w:rsidRPr="00192D7D">
        <w:rPr>
          <w:rFonts w:ascii="宋体" w:hAnsi="宋体" w:cs="宋体" w:hint="eastAsia"/>
          <w:sz w:val="24"/>
        </w:rPr>
        <w:t xml:space="preserve">日上午09时00分(北京时间)   </w:t>
      </w:r>
    </w:p>
    <w:p w:rsidR="00AE4D73" w:rsidRPr="00192D7D" w:rsidRDefault="00AE4D73">
      <w:pPr>
        <w:spacing w:line="360" w:lineRule="auto"/>
        <w:ind w:firstLineChars="120" w:firstLine="288"/>
        <w:rPr>
          <w:rFonts w:ascii="宋体" w:hAnsi="宋体" w:cs="宋体"/>
          <w:sz w:val="24"/>
        </w:rPr>
      </w:pPr>
      <w:r w:rsidRPr="00192D7D">
        <w:rPr>
          <w:rFonts w:ascii="宋体" w:hAnsi="宋体" w:cs="宋体" w:hint="eastAsia"/>
          <w:sz w:val="24"/>
        </w:rPr>
        <w:t>（2）地点：</w:t>
      </w:r>
      <w:r w:rsidR="00C630B6" w:rsidRPr="00192D7D">
        <w:rPr>
          <w:rFonts w:ascii="宋体" w:hAnsi="宋体" w:cs="宋体" w:hint="eastAsia"/>
          <w:sz w:val="24"/>
        </w:rPr>
        <w:t>滨州市滨城区黄河二路661号滨</w:t>
      </w:r>
      <w:proofErr w:type="gramStart"/>
      <w:r w:rsidR="00C630B6" w:rsidRPr="00192D7D">
        <w:rPr>
          <w:rFonts w:ascii="宋体" w:hAnsi="宋体" w:cs="宋体" w:hint="eastAsia"/>
          <w:sz w:val="24"/>
        </w:rPr>
        <w:t>医附院厚学楼</w:t>
      </w:r>
      <w:proofErr w:type="gramEnd"/>
      <w:r w:rsidR="008C002E" w:rsidRPr="00192D7D">
        <w:rPr>
          <w:rFonts w:ascii="宋体" w:hAnsi="宋体" w:cs="宋体" w:hint="eastAsia"/>
          <w:sz w:val="24"/>
        </w:rPr>
        <w:t>（国资处楼）</w:t>
      </w:r>
      <w:r w:rsidR="00C630B6" w:rsidRPr="00192D7D">
        <w:rPr>
          <w:rFonts w:ascii="宋体" w:hAnsi="宋体" w:cs="宋体" w:hint="eastAsia"/>
          <w:sz w:val="24"/>
        </w:rPr>
        <w:t>210会议室</w:t>
      </w:r>
    </w:p>
    <w:p w:rsidR="00AE4D73" w:rsidRPr="00192D7D" w:rsidRDefault="00C630B6">
      <w:pPr>
        <w:spacing w:line="360" w:lineRule="auto"/>
        <w:ind w:leftChars="13" w:left="27" w:firstLineChars="120" w:firstLine="289"/>
        <w:rPr>
          <w:rFonts w:ascii="宋体" w:hAnsi="宋体" w:cs="宋体"/>
          <w:b/>
          <w:sz w:val="24"/>
        </w:rPr>
      </w:pPr>
      <w:r w:rsidRPr="00192D7D">
        <w:rPr>
          <w:rFonts w:ascii="宋体" w:hAnsi="宋体" w:cs="宋体" w:hint="eastAsia"/>
          <w:b/>
          <w:sz w:val="24"/>
        </w:rPr>
        <w:lastRenderedPageBreak/>
        <w:t>七</w:t>
      </w:r>
      <w:r w:rsidR="00AE4D73" w:rsidRPr="00192D7D">
        <w:rPr>
          <w:rFonts w:ascii="宋体" w:hAnsi="宋体" w:cs="宋体" w:hint="eastAsia"/>
          <w:b/>
          <w:sz w:val="24"/>
        </w:rPr>
        <w:t>、联系方式：</w:t>
      </w:r>
    </w:p>
    <w:p w:rsidR="00AE4D73" w:rsidRPr="00192D7D" w:rsidRDefault="00AE4D73" w:rsidP="005B21AA">
      <w:pPr>
        <w:spacing w:line="360" w:lineRule="auto"/>
        <w:ind w:firstLineChars="320" w:firstLine="768"/>
        <w:rPr>
          <w:rFonts w:ascii="宋体" w:hAnsi="宋体" w:cs="宋体"/>
          <w:sz w:val="24"/>
        </w:rPr>
      </w:pPr>
      <w:r w:rsidRPr="00192D7D">
        <w:rPr>
          <w:rFonts w:ascii="宋体" w:hAnsi="宋体" w:cs="宋体" w:hint="eastAsia"/>
          <w:sz w:val="24"/>
        </w:rPr>
        <w:t>联系人：</w:t>
      </w:r>
      <w:r w:rsidR="00C630B6" w:rsidRPr="00192D7D">
        <w:rPr>
          <w:rFonts w:ascii="宋体" w:hAnsi="宋体" w:cs="宋体" w:hint="eastAsia"/>
          <w:sz w:val="24"/>
        </w:rPr>
        <w:t>耿老师</w:t>
      </w:r>
    </w:p>
    <w:p w:rsidR="00AE4D73" w:rsidRPr="00192D7D" w:rsidRDefault="00AE4D73" w:rsidP="005B21AA">
      <w:pPr>
        <w:spacing w:line="360" w:lineRule="auto"/>
        <w:ind w:firstLineChars="320" w:firstLine="768"/>
        <w:rPr>
          <w:rFonts w:ascii="宋体" w:hAnsi="宋体" w:cs="宋体"/>
          <w:sz w:val="24"/>
        </w:rPr>
      </w:pPr>
      <w:r w:rsidRPr="00192D7D">
        <w:rPr>
          <w:rFonts w:ascii="宋体" w:hAnsi="宋体" w:cs="宋体" w:hint="eastAsia"/>
          <w:sz w:val="24"/>
        </w:rPr>
        <w:t>电  话：05</w:t>
      </w:r>
      <w:r w:rsidR="00C630B6" w:rsidRPr="00192D7D">
        <w:rPr>
          <w:rFonts w:ascii="宋体" w:hAnsi="宋体" w:cs="宋体" w:hint="eastAsia"/>
          <w:sz w:val="24"/>
        </w:rPr>
        <w:t>43-3257295</w:t>
      </w:r>
    </w:p>
    <w:p w:rsidR="00AE4D73" w:rsidRPr="00192D7D" w:rsidRDefault="00AE4D73">
      <w:pPr>
        <w:spacing w:line="360" w:lineRule="auto"/>
        <w:ind w:firstLineChars="200" w:firstLine="480"/>
        <w:rPr>
          <w:rFonts w:ascii="宋体" w:hAnsi="宋体" w:cs="宋体"/>
          <w:kern w:val="0"/>
          <w:sz w:val="24"/>
        </w:rPr>
      </w:pPr>
      <w:r w:rsidRPr="00192D7D">
        <w:rPr>
          <w:rFonts w:ascii="宋体" w:hAnsi="宋体" w:cs="宋体" w:hint="eastAsia"/>
          <w:kern w:val="0"/>
          <w:sz w:val="24"/>
        </w:rPr>
        <w:t xml:space="preserve">                                                        </w:t>
      </w:r>
    </w:p>
    <w:p w:rsidR="00AE4D73" w:rsidRPr="00192D7D" w:rsidRDefault="00AE4D73">
      <w:pPr>
        <w:spacing w:line="360" w:lineRule="auto"/>
        <w:ind w:firstLineChars="200" w:firstLine="480"/>
        <w:jc w:val="right"/>
        <w:rPr>
          <w:rFonts w:ascii="宋体" w:hAnsi="宋体" w:cs="宋体"/>
          <w:kern w:val="0"/>
          <w:sz w:val="24"/>
        </w:rPr>
        <w:sectPr w:rsidR="00AE4D73" w:rsidRPr="00192D7D">
          <w:footerReference w:type="default" r:id="rId14"/>
          <w:footerReference w:type="first" r:id="rId15"/>
          <w:pgSz w:w="11906" w:h="16838"/>
          <w:pgMar w:top="1191" w:right="1191" w:bottom="1191" w:left="1191" w:header="851" w:footer="992" w:gutter="0"/>
          <w:pgNumType w:fmt="numberInDash" w:chapStyle="1"/>
          <w:cols w:space="720"/>
          <w:titlePg/>
          <w:docGrid w:linePitch="312"/>
        </w:sectPr>
      </w:pPr>
      <w:r w:rsidRPr="00192D7D">
        <w:rPr>
          <w:rFonts w:ascii="宋体" w:hAnsi="宋体" w:cs="宋体" w:hint="eastAsia"/>
          <w:kern w:val="0"/>
          <w:sz w:val="24"/>
        </w:rPr>
        <w:t xml:space="preserve">                                                </w:t>
      </w:r>
      <w:r w:rsidR="00C630B6" w:rsidRPr="00192D7D">
        <w:rPr>
          <w:rFonts w:ascii="宋体" w:hAnsi="宋体" w:cs="宋体" w:hint="eastAsia"/>
          <w:kern w:val="0"/>
          <w:sz w:val="24"/>
        </w:rPr>
        <w:t>滨</w:t>
      </w:r>
      <w:proofErr w:type="gramStart"/>
      <w:r w:rsidR="00C630B6" w:rsidRPr="00192D7D">
        <w:rPr>
          <w:rFonts w:ascii="宋体" w:hAnsi="宋体" w:cs="宋体" w:hint="eastAsia"/>
          <w:kern w:val="0"/>
          <w:sz w:val="24"/>
        </w:rPr>
        <w:t>医</w:t>
      </w:r>
      <w:proofErr w:type="gramEnd"/>
      <w:r w:rsidR="00C630B6" w:rsidRPr="00192D7D">
        <w:rPr>
          <w:rFonts w:ascii="宋体" w:hAnsi="宋体" w:cs="宋体" w:hint="eastAsia"/>
          <w:kern w:val="0"/>
          <w:sz w:val="24"/>
        </w:rPr>
        <w:t>附院招标办</w:t>
      </w:r>
      <w:r w:rsidRPr="00192D7D">
        <w:rPr>
          <w:rFonts w:ascii="宋体" w:hAnsi="宋体" w:cs="宋体" w:hint="eastAsia"/>
          <w:kern w:val="0"/>
          <w:sz w:val="24"/>
        </w:rPr>
        <w:t xml:space="preserve">                              20</w:t>
      </w:r>
      <w:r w:rsidR="00F03C45" w:rsidRPr="00192D7D">
        <w:rPr>
          <w:rFonts w:ascii="宋体" w:hAnsi="宋体" w:cs="宋体" w:hint="eastAsia"/>
          <w:kern w:val="0"/>
          <w:sz w:val="24"/>
        </w:rPr>
        <w:t>20</w:t>
      </w:r>
      <w:r w:rsidRPr="00192D7D">
        <w:rPr>
          <w:rFonts w:ascii="宋体" w:hAnsi="宋体" w:cs="宋体" w:hint="eastAsia"/>
          <w:kern w:val="0"/>
          <w:sz w:val="24"/>
        </w:rPr>
        <w:t>年</w:t>
      </w:r>
      <w:r w:rsidR="00F03C45" w:rsidRPr="00192D7D">
        <w:rPr>
          <w:rFonts w:ascii="宋体" w:hAnsi="宋体" w:cs="宋体" w:hint="eastAsia"/>
          <w:kern w:val="0"/>
          <w:sz w:val="24"/>
        </w:rPr>
        <w:t>4</w:t>
      </w:r>
      <w:r w:rsidRPr="00192D7D">
        <w:rPr>
          <w:rFonts w:ascii="宋体" w:hAnsi="宋体" w:cs="宋体" w:hint="eastAsia"/>
          <w:kern w:val="0"/>
          <w:sz w:val="24"/>
        </w:rPr>
        <w:t>月</w:t>
      </w:r>
      <w:r w:rsidR="007F4636" w:rsidRPr="00192D7D">
        <w:rPr>
          <w:rFonts w:ascii="宋体" w:hAnsi="宋体" w:cs="宋体" w:hint="eastAsia"/>
          <w:kern w:val="0"/>
          <w:sz w:val="24"/>
        </w:rPr>
        <w:t>1</w:t>
      </w:r>
      <w:r w:rsidR="00F03C45" w:rsidRPr="00192D7D">
        <w:rPr>
          <w:rFonts w:ascii="宋体" w:hAnsi="宋体" w:cs="宋体" w:hint="eastAsia"/>
          <w:kern w:val="0"/>
          <w:sz w:val="24"/>
        </w:rPr>
        <w:t>3</w:t>
      </w:r>
      <w:r w:rsidRPr="00192D7D">
        <w:rPr>
          <w:rFonts w:ascii="宋体" w:hAnsi="宋体" w:cs="宋体" w:hint="eastAsia"/>
          <w:kern w:val="0"/>
          <w:sz w:val="24"/>
        </w:rPr>
        <w:t>日</w:t>
      </w:r>
    </w:p>
    <w:p w:rsidR="00AE4D73" w:rsidRPr="00192D7D" w:rsidRDefault="00AE4D73">
      <w:pPr>
        <w:spacing w:line="360" w:lineRule="auto"/>
        <w:jc w:val="center"/>
        <w:rPr>
          <w:rFonts w:ascii="宋体" w:hAnsi="宋体" w:cs="宋体"/>
          <w:b/>
          <w:sz w:val="44"/>
          <w:szCs w:val="44"/>
        </w:rPr>
      </w:pPr>
      <w:bookmarkStart w:id="2" w:name="_Toc442100183"/>
      <w:bookmarkStart w:id="3" w:name="_Toc476241764"/>
      <w:r w:rsidRPr="00192D7D">
        <w:rPr>
          <w:rFonts w:ascii="宋体" w:hAnsi="宋体" w:cs="宋体" w:hint="eastAsia"/>
          <w:b/>
          <w:sz w:val="44"/>
          <w:szCs w:val="44"/>
        </w:rPr>
        <w:lastRenderedPageBreak/>
        <w:t>第二部分  投标人须知</w:t>
      </w:r>
    </w:p>
    <w:tbl>
      <w:tblPr>
        <w:tblpPr w:leftFromText="180" w:rightFromText="180" w:vertAnchor="text" w:horzAnchor="page" w:tblpX="1527" w:tblpY="60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1455"/>
        <w:gridCol w:w="7072"/>
      </w:tblGrid>
      <w:tr w:rsidR="00AE4D73" w:rsidRPr="00192D7D" w:rsidTr="000648BB">
        <w:trPr>
          <w:trHeight w:val="503"/>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proofErr w:type="gramStart"/>
            <w:r w:rsidRPr="00192D7D">
              <w:rPr>
                <w:rFonts w:ascii="宋体" w:hAnsi="宋体" w:cs="宋体" w:hint="eastAsia"/>
                <w:sz w:val="24"/>
              </w:rPr>
              <w:t xml:space="preserve">项　　</w:t>
            </w:r>
            <w:proofErr w:type="gramEnd"/>
            <w:r w:rsidRPr="00192D7D">
              <w:rPr>
                <w:rFonts w:ascii="宋体" w:hAnsi="宋体" w:cs="宋体" w:hint="eastAsia"/>
                <w:sz w:val="24"/>
              </w:rPr>
              <w:t>目</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ind w:firstLineChars="900" w:firstLine="2160"/>
              <w:rPr>
                <w:rFonts w:ascii="宋体" w:hAnsi="宋体" w:cs="宋体"/>
                <w:sz w:val="24"/>
              </w:rPr>
            </w:pPr>
            <w:proofErr w:type="gramStart"/>
            <w:r w:rsidRPr="00192D7D">
              <w:rPr>
                <w:rFonts w:ascii="宋体" w:hAnsi="宋体" w:cs="宋体" w:hint="eastAsia"/>
                <w:sz w:val="24"/>
              </w:rPr>
              <w:t xml:space="preserve">内　　</w:t>
            </w:r>
            <w:proofErr w:type="gramEnd"/>
            <w:r w:rsidRPr="00192D7D">
              <w:rPr>
                <w:rFonts w:ascii="宋体" w:hAnsi="宋体" w:cs="宋体" w:hint="eastAsia"/>
                <w:sz w:val="24"/>
              </w:rPr>
              <w:t>容</w:t>
            </w:r>
          </w:p>
        </w:tc>
      </w:tr>
      <w:tr w:rsidR="00AE4D73" w:rsidRPr="00192D7D" w:rsidTr="000648BB">
        <w:trPr>
          <w:cantSplit/>
          <w:trHeight w:val="390"/>
        </w:trPr>
        <w:tc>
          <w:tcPr>
            <w:tcW w:w="795" w:type="dxa"/>
            <w:tcBorders>
              <w:top w:val="single" w:sz="4" w:space="0" w:color="auto"/>
              <w:left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1</w:t>
            </w:r>
          </w:p>
        </w:tc>
        <w:tc>
          <w:tcPr>
            <w:tcW w:w="1455" w:type="dxa"/>
            <w:tcBorders>
              <w:top w:val="single" w:sz="4" w:space="0" w:color="auto"/>
              <w:left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项目名称</w:t>
            </w:r>
          </w:p>
        </w:tc>
        <w:tc>
          <w:tcPr>
            <w:tcW w:w="7072" w:type="dxa"/>
            <w:tcBorders>
              <w:top w:val="single" w:sz="4" w:space="0" w:color="auto"/>
              <w:left w:val="single" w:sz="4" w:space="0" w:color="auto"/>
              <w:right w:val="single" w:sz="4" w:space="0" w:color="auto"/>
            </w:tcBorders>
            <w:vAlign w:val="center"/>
          </w:tcPr>
          <w:p w:rsidR="00AE4D73" w:rsidRPr="00192D7D" w:rsidRDefault="00C630B6">
            <w:pPr>
              <w:tabs>
                <w:tab w:val="left" w:pos="3122"/>
              </w:tabs>
              <w:spacing w:line="360" w:lineRule="auto"/>
              <w:rPr>
                <w:rFonts w:ascii="宋体" w:hAnsi="宋体" w:cs="宋体"/>
                <w:sz w:val="24"/>
              </w:rPr>
            </w:pPr>
            <w:r w:rsidRPr="00192D7D">
              <w:rPr>
                <w:rFonts w:ascii="宋体" w:hAnsi="宋体" w:hint="eastAsia"/>
                <w:kern w:val="11"/>
                <w:sz w:val="24"/>
              </w:rPr>
              <w:t>滨州医学院附属医院</w:t>
            </w:r>
            <w:r w:rsidR="00AE4D73" w:rsidRPr="00192D7D">
              <w:rPr>
                <w:rFonts w:ascii="宋体" w:hAnsi="宋体" w:hint="eastAsia"/>
                <w:kern w:val="11"/>
                <w:sz w:val="24"/>
              </w:rPr>
              <w:t>外送</w:t>
            </w:r>
            <w:r w:rsidR="00F03C45" w:rsidRPr="00192D7D">
              <w:rPr>
                <w:rFonts w:ascii="宋体" w:hAnsi="宋体" w:hint="eastAsia"/>
                <w:kern w:val="11"/>
                <w:sz w:val="24"/>
              </w:rPr>
              <w:t>检测</w:t>
            </w:r>
            <w:r w:rsidR="00AE4D73" w:rsidRPr="00192D7D">
              <w:rPr>
                <w:rFonts w:ascii="宋体" w:hAnsi="宋体" w:hint="eastAsia"/>
                <w:kern w:val="11"/>
                <w:sz w:val="24"/>
              </w:rPr>
              <w:t>项目</w:t>
            </w:r>
          </w:p>
        </w:tc>
      </w:tr>
      <w:tr w:rsidR="00AE4D73" w:rsidRPr="00192D7D" w:rsidTr="000648BB">
        <w:trPr>
          <w:trHeight w:val="405"/>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2</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采购方式</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rsidP="00AC5DE8">
            <w:pPr>
              <w:tabs>
                <w:tab w:val="left" w:pos="3122"/>
              </w:tabs>
              <w:spacing w:line="360" w:lineRule="auto"/>
              <w:rPr>
                <w:rFonts w:ascii="宋体" w:hAnsi="宋体" w:cs="宋体"/>
                <w:sz w:val="24"/>
              </w:rPr>
            </w:pPr>
            <w:r w:rsidRPr="00192D7D">
              <w:rPr>
                <w:rFonts w:ascii="宋体" w:hAnsi="宋体" w:cs="宋体" w:hint="eastAsia"/>
                <w:sz w:val="24"/>
              </w:rPr>
              <w:t>竞争性</w:t>
            </w:r>
            <w:r w:rsidR="00AC5DE8" w:rsidRPr="00192D7D">
              <w:rPr>
                <w:rFonts w:ascii="宋体" w:hAnsi="宋体" w:cs="宋体" w:hint="eastAsia"/>
                <w:sz w:val="24"/>
              </w:rPr>
              <w:t>谈判</w:t>
            </w:r>
          </w:p>
        </w:tc>
      </w:tr>
      <w:tr w:rsidR="00AE4D73" w:rsidRPr="00192D7D" w:rsidTr="000648BB">
        <w:trPr>
          <w:trHeight w:val="2201"/>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3</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bCs/>
                <w:kern w:val="11"/>
                <w:sz w:val="24"/>
              </w:rPr>
              <w:t>报价</w:t>
            </w:r>
            <w:r w:rsidRPr="00192D7D">
              <w:rPr>
                <w:rFonts w:ascii="宋体" w:hAnsi="宋体" w:cs="宋体" w:hint="eastAsia"/>
                <w:sz w:val="24"/>
              </w:rPr>
              <w:t>需提供的资料</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1、具有独立承担民事责任能力的法人资格；</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2、具有履行合同所必需的设备和专业技术能力；</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3、具有良好的履约和售后服务能力；</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4、遵守《中华人民共和国政府采购法》和《中华人民共和国招标投标法》及相关法律、法规和规章；</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5、本次竞争性谈判不允许联合体报价，严禁借用他人的名义领取竞争性谈判文件，串通报价。</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6、在中国境内注册且符合《中华人民共和国政府采购法》第二十二条规定的法人单位、事务所机构；</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7、营业执照副本、组织机构代码证、税务登记证；</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8、具有医疗机构执业许可证（执业范围为检验、病理诊断等）；</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9、临床基因扩增检验实验室技术审核合格证、室间质评合格证书、病理相关质控证书等。</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7、8、9</w:t>
            </w:r>
            <w:proofErr w:type="gramStart"/>
            <w:r w:rsidRPr="00192D7D">
              <w:rPr>
                <w:rFonts w:ascii="宋体" w:hAnsi="宋体" w:cs="宋体" w:hint="eastAsia"/>
                <w:sz w:val="24"/>
              </w:rPr>
              <w:t>三项需</w:t>
            </w:r>
            <w:proofErr w:type="gramEnd"/>
            <w:r w:rsidRPr="00192D7D">
              <w:rPr>
                <w:rFonts w:ascii="宋体" w:hAnsi="宋体" w:cs="宋体" w:hint="eastAsia"/>
                <w:sz w:val="24"/>
              </w:rPr>
              <w:t>携带复印件加盖公章。</w:t>
            </w:r>
          </w:p>
        </w:tc>
      </w:tr>
      <w:tr w:rsidR="00AE4D73" w:rsidRPr="00192D7D" w:rsidTr="000648BB">
        <w:trPr>
          <w:trHeight w:val="385"/>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4</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资格审查</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资格后审方式</w:t>
            </w:r>
          </w:p>
        </w:tc>
      </w:tr>
      <w:tr w:rsidR="00AE4D73" w:rsidRPr="00192D7D" w:rsidTr="000648BB">
        <w:trPr>
          <w:trHeight w:val="545"/>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5</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合作周期</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以服务方案为准</w:t>
            </w:r>
          </w:p>
        </w:tc>
      </w:tr>
      <w:tr w:rsidR="00AE4D73" w:rsidRPr="00192D7D" w:rsidTr="000648BB">
        <w:trPr>
          <w:trHeight w:val="542"/>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6</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报价方式</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C630B6" w:rsidP="00C630B6">
            <w:pPr>
              <w:tabs>
                <w:tab w:val="left" w:pos="3122"/>
              </w:tabs>
              <w:spacing w:line="360" w:lineRule="auto"/>
              <w:rPr>
                <w:rFonts w:ascii="宋体" w:hAnsi="宋体" w:cs="宋体"/>
                <w:bCs/>
                <w:sz w:val="24"/>
                <w:u w:val="single"/>
                <w:lang w:val="zh-CN"/>
              </w:rPr>
            </w:pPr>
            <w:r w:rsidRPr="00192D7D">
              <w:rPr>
                <w:rFonts w:ascii="宋体" w:hAnsi="宋体" w:cs="宋体" w:hint="eastAsia"/>
                <w:sz w:val="24"/>
              </w:rPr>
              <w:t>结算扣率</w:t>
            </w:r>
            <w:r w:rsidR="00AE4D73" w:rsidRPr="00192D7D">
              <w:rPr>
                <w:rFonts w:ascii="宋体" w:hAnsi="宋体" w:cs="宋体" w:hint="eastAsia"/>
                <w:sz w:val="24"/>
              </w:rPr>
              <w:t>：</w:t>
            </w:r>
            <w:r w:rsidRPr="00192D7D">
              <w:rPr>
                <w:rFonts w:ascii="宋体" w:hAnsi="宋体" w:cs="宋体" w:hint="eastAsia"/>
                <w:sz w:val="24"/>
                <w:u w:val="single"/>
              </w:rPr>
              <w:t xml:space="preserve">        </w:t>
            </w:r>
            <w:r w:rsidRPr="00192D7D">
              <w:rPr>
                <w:rFonts w:ascii="宋体" w:hAnsi="宋体" w:cs="宋体" w:hint="eastAsia"/>
                <w:sz w:val="24"/>
              </w:rPr>
              <w:t>。</w:t>
            </w:r>
          </w:p>
        </w:tc>
      </w:tr>
      <w:tr w:rsidR="00AE4D73" w:rsidRPr="00192D7D" w:rsidTr="000648BB">
        <w:trPr>
          <w:trHeight w:val="391"/>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7</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投标文件份数</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rsidP="00C630B6">
            <w:pPr>
              <w:tabs>
                <w:tab w:val="left" w:pos="3122"/>
              </w:tabs>
              <w:spacing w:line="360" w:lineRule="auto"/>
              <w:rPr>
                <w:rFonts w:ascii="宋体" w:hAnsi="宋体" w:cs="宋体"/>
                <w:sz w:val="24"/>
              </w:rPr>
            </w:pPr>
            <w:r w:rsidRPr="00192D7D">
              <w:rPr>
                <w:rFonts w:ascii="宋体" w:hAnsi="宋体" w:cs="宋体" w:hint="eastAsia"/>
                <w:sz w:val="24"/>
              </w:rPr>
              <w:t>正本一份、副本</w:t>
            </w:r>
            <w:r w:rsidR="00C630B6" w:rsidRPr="00192D7D">
              <w:rPr>
                <w:rFonts w:ascii="宋体" w:hAnsi="宋体" w:cs="宋体" w:hint="eastAsia"/>
                <w:sz w:val="24"/>
              </w:rPr>
              <w:t>六</w:t>
            </w:r>
            <w:r w:rsidRPr="00192D7D">
              <w:rPr>
                <w:rFonts w:ascii="宋体" w:hAnsi="宋体" w:cs="宋体" w:hint="eastAsia"/>
                <w:sz w:val="24"/>
              </w:rPr>
              <w:t>份。</w:t>
            </w:r>
          </w:p>
        </w:tc>
      </w:tr>
      <w:tr w:rsidR="00AE4D73" w:rsidRPr="00192D7D" w:rsidTr="000648BB">
        <w:trPr>
          <w:trHeight w:val="397"/>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8</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评标方法</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rsidP="00AC5DE8">
            <w:pPr>
              <w:autoSpaceDE w:val="0"/>
              <w:autoSpaceDN w:val="0"/>
              <w:adjustRightInd w:val="0"/>
              <w:spacing w:line="400" w:lineRule="exact"/>
              <w:jc w:val="left"/>
              <w:rPr>
                <w:rFonts w:ascii="宋体" w:hAnsi="宋体" w:cs="宋体"/>
                <w:sz w:val="24"/>
              </w:rPr>
            </w:pPr>
            <w:r w:rsidRPr="00192D7D">
              <w:rPr>
                <w:rFonts w:ascii="宋体" w:hAnsi="宋体" w:hint="eastAsia"/>
                <w:kern w:val="0"/>
                <w:sz w:val="24"/>
                <w:szCs w:val="20"/>
                <w:lang w:val="zh-CN"/>
              </w:rPr>
              <w:t>本次竞争性</w:t>
            </w:r>
            <w:r w:rsidR="00AC5DE8" w:rsidRPr="00192D7D">
              <w:rPr>
                <w:rFonts w:ascii="宋体" w:hAnsi="宋体" w:hint="eastAsia"/>
                <w:kern w:val="0"/>
                <w:sz w:val="24"/>
                <w:szCs w:val="20"/>
                <w:lang w:val="zh-CN"/>
              </w:rPr>
              <w:t>谈判</w:t>
            </w:r>
            <w:r w:rsidRPr="00192D7D">
              <w:rPr>
                <w:rFonts w:ascii="宋体" w:hAnsi="宋体" w:hint="eastAsia"/>
                <w:kern w:val="0"/>
                <w:sz w:val="24"/>
                <w:szCs w:val="20"/>
                <w:lang w:val="zh-CN"/>
              </w:rPr>
              <w:t>采用综合评审法</w:t>
            </w:r>
            <w:r w:rsidRPr="00192D7D">
              <w:rPr>
                <w:rFonts w:ascii="宋体" w:hAnsi="宋体"/>
                <w:kern w:val="0"/>
                <w:sz w:val="24"/>
                <w:szCs w:val="20"/>
                <w:lang w:val="zh-CN"/>
              </w:rPr>
              <w:t>,</w:t>
            </w:r>
            <w:r w:rsidRPr="00192D7D">
              <w:rPr>
                <w:rFonts w:ascii="宋体" w:hAnsi="宋体" w:hint="eastAsia"/>
                <w:kern w:val="0"/>
                <w:sz w:val="24"/>
                <w:szCs w:val="20"/>
                <w:lang w:val="zh-CN"/>
              </w:rPr>
              <w:t>谈判小组成员综合评定各供应商提交的报价文件</w:t>
            </w:r>
            <w:r w:rsidRPr="00192D7D">
              <w:rPr>
                <w:rFonts w:ascii="宋体" w:hAnsi="宋体"/>
                <w:kern w:val="0"/>
                <w:sz w:val="24"/>
                <w:szCs w:val="20"/>
                <w:lang w:val="zh-CN"/>
              </w:rPr>
              <w:t>,</w:t>
            </w:r>
            <w:r w:rsidRPr="00192D7D">
              <w:rPr>
                <w:rFonts w:ascii="宋体" w:hAnsi="宋体" w:hint="eastAsia"/>
                <w:kern w:val="0"/>
                <w:sz w:val="24"/>
                <w:szCs w:val="20"/>
                <w:lang w:val="zh-CN"/>
              </w:rPr>
              <w:t>由谈判小组综合各成员意见</w:t>
            </w:r>
            <w:r w:rsidRPr="00192D7D">
              <w:rPr>
                <w:rFonts w:ascii="宋体" w:hAnsi="宋体"/>
                <w:kern w:val="0"/>
                <w:sz w:val="24"/>
                <w:szCs w:val="20"/>
                <w:lang w:val="zh-CN"/>
              </w:rPr>
              <w:t>,</w:t>
            </w:r>
            <w:r w:rsidRPr="00192D7D">
              <w:rPr>
                <w:rFonts w:ascii="宋体" w:hAnsi="宋体" w:hint="eastAsia"/>
                <w:kern w:val="0"/>
                <w:sz w:val="24"/>
                <w:szCs w:val="20"/>
                <w:lang w:val="zh-CN"/>
              </w:rPr>
              <w:t>确定最终成交供应商。谈判小组采用"综合实力最强,能够最大限度满足用户需求,并且最终报价合理</w:t>
            </w:r>
            <w:proofErr w:type="gramStart"/>
            <w:r w:rsidRPr="00192D7D">
              <w:rPr>
                <w:rFonts w:ascii="宋体" w:hAnsi="宋体" w:hint="eastAsia"/>
                <w:kern w:val="0"/>
                <w:sz w:val="24"/>
                <w:szCs w:val="20"/>
                <w:lang w:val="zh-CN"/>
              </w:rPr>
              <w:t>”</w:t>
            </w:r>
            <w:proofErr w:type="gramEnd"/>
            <w:r w:rsidRPr="00192D7D">
              <w:rPr>
                <w:rFonts w:ascii="宋体" w:hAnsi="宋体" w:hint="eastAsia"/>
                <w:kern w:val="0"/>
                <w:sz w:val="24"/>
                <w:szCs w:val="20"/>
                <w:lang w:val="zh-CN"/>
              </w:rPr>
              <w:t>的方法依次对各合格供应商进行评审,确定成交供应商。不保证最低价成交。</w:t>
            </w:r>
          </w:p>
        </w:tc>
      </w:tr>
      <w:tr w:rsidR="00AE4D73" w:rsidRPr="00192D7D" w:rsidTr="000648BB">
        <w:trPr>
          <w:trHeight w:val="542"/>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spacing w:line="360" w:lineRule="auto"/>
              <w:rPr>
                <w:rFonts w:ascii="宋体" w:hAnsi="宋体" w:cs="宋体"/>
                <w:sz w:val="24"/>
              </w:rPr>
            </w:pPr>
            <w:r w:rsidRPr="00192D7D">
              <w:rPr>
                <w:rFonts w:ascii="宋体" w:hAnsi="宋体" w:cs="宋体" w:hint="eastAsia"/>
                <w:sz w:val="24"/>
              </w:rPr>
              <w:lastRenderedPageBreak/>
              <w:t>16</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bCs/>
                <w:kern w:val="11"/>
                <w:sz w:val="24"/>
              </w:rPr>
            </w:pPr>
            <w:r w:rsidRPr="00192D7D">
              <w:rPr>
                <w:rFonts w:ascii="宋体" w:hAnsi="宋体" w:cs="宋体" w:hint="eastAsia"/>
                <w:bCs/>
                <w:kern w:val="11"/>
                <w:sz w:val="24"/>
              </w:rPr>
              <w:t>投标文件递交时间及开启</w:t>
            </w:r>
          </w:p>
        </w:tc>
        <w:tc>
          <w:tcPr>
            <w:tcW w:w="7072"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numPr>
                <w:ilvl w:val="0"/>
                <w:numId w:val="4"/>
              </w:numPr>
              <w:adjustRightInd w:val="0"/>
              <w:snapToGrid w:val="0"/>
              <w:spacing w:line="360" w:lineRule="auto"/>
              <w:rPr>
                <w:rFonts w:ascii="宋体" w:hAnsi="宋体" w:cs="宋体"/>
                <w:sz w:val="24"/>
                <w:lang w:val="zh-CN"/>
              </w:rPr>
            </w:pPr>
            <w:r w:rsidRPr="00192D7D">
              <w:rPr>
                <w:rFonts w:ascii="宋体" w:hAnsi="宋体" w:cs="宋体" w:hint="eastAsia"/>
                <w:sz w:val="24"/>
                <w:lang w:val="zh-CN"/>
              </w:rPr>
              <w:t>日期：20</w:t>
            </w:r>
            <w:r w:rsidR="00F03C45" w:rsidRPr="00192D7D">
              <w:rPr>
                <w:rFonts w:ascii="宋体" w:hAnsi="宋体" w:cs="宋体" w:hint="eastAsia"/>
                <w:sz w:val="24"/>
                <w:lang w:val="zh-CN"/>
              </w:rPr>
              <w:t>20</w:t>
            </w:r>
            <w:r w:rsidRPr="00192D7D">
              <w:rPr>
                <w:rFonts w:ascii="宋体" w:hAnsi="宋体" w:cs="宋体" w:hint="eastAsia"/>
                <w:sz w:val="24"/>
                <w:lang w:val="zh-CN"/>
              </w:rPr>
              <w:t>年</w:t>
            </w:r>
            <w:r w:rsidR="00F03C45" w:rsidRPr="00192D7D">
              <w:rPr>
                <w:rFonts w:ascii="宋体" w:hAnsi="宋体" w:cs="宋体" w:hint="eastAsia"/>
                <w:sz w:val="24"/>
                <w:lang w:val="zh-CN"/>
              </w:rPr>
              <w:t>4</w:t>
            </w:r>
            <w:r w:rsidRPr="00192D7D">
              <w:rPr>
                <w:rFonts w:ascii="宋体" w:hAnsi="宋体" w:cs="宋体" w:hint="eastAsia"/>
                <w:sz w:val="24"/>
                <w:lang w:val="zh-CN"/>
              </w:rPr>
              <w:t>月</w:t>
            </w:r>
            <w:r w:rsidR="00F03C45" w:rsidRPr="00192D7D">
              <w:rPr>
                <w:rFonts w:ascii="宋体" w:hAnsi="宋体" w:cs="宋体" w:hint="eastAsia"/>
                <w:sz w:val="24"/>
              </w:rPr>
              <w:t>2</w:t>
            </w:r>
            <w:r w:rsidR="009C5F3F">
              <w:rPr>
                <w:rFonts w:ascii="宋体" w:hAnsi="宋体" w:cs="宋体" w:hint="eastAsia"/>
                <w:sz w:val="24"/>
              </w:rPr>
              <w:t>2</w:t>
            </w:r>
            <w:r w:rsidRPr="00192D7D">
              <w:rPr>
                <w:rFonts w:ascii="宋体" w:hAnsi="宋体" w:cs="宋体" w:hint="eastAsia"/>
                <w:sz w:val="24"/>
                <w:lang w:val="zh-CN"/>
              </w:rPr>
              <w:t>日上午0</w:t>
            </w:r>
            <w:r w:rsidRPr="00192D7D">
              <w:rPr>
                <w:rFonts w:ascii="宋体" w:hAnsi="宋体" w:cs="宋体" w:hint="eastAsia"/>
                <w:sz w:val="24"/>
              </w:rPr>
              <w:t>8</w:t>
            </w:r>
            <w:r w:rsidRPr="00192D7D">
              <w:rPr>
                <w:rFonts w:ascii="宋体" w:hAnsi="宋体" w:cs="宋体" w:hint="eastAsia"/>
                <w:sz w:val="24"/>
                <w:lang w:val="zh-CN"/>
              </w:rPr>
              <w:t>时</w:t>
            </w:r>
            <w:r w:rsidRPr="00192D7D">
              <w:rPr>
                <w:rFonts w:ascii="宋体" w:hAnsi="宋体" w:cs="宋体" w:hint="eastAsia"/>
                <w:sz w:val="24"/>
              </w:rPr>
              <w:t>3</w:t>
            </w:r>
            <w:r w:rsidRPr="00192D7D">
              <w:rPr>
                <w:rFonts w:ascii="宋体" w:hAnsi="宋体" w:cs="宋体" w:hint="eastAsia"/>
                <w:sz w:val="24"/>
                <w:lang w:val="zh-CN"/>
              </w:rPr>
              <w:t>0分至09时</w:t>
            </w:r>
            <w:r w:rsidRPr="00192D7D">
              <w:rPr>
                <w:rFonts w:ascii="宋体" w:hAnsi="宋体" w:cs="宋体" w:hint="eastAsia"/>
                <w:sz w:val="24"/>
              </w:rPr>
              <w:t>0</w:t>
            </w:r>
            <w:r w:rsidRPr="00192D7D">
              <w:rPr>
                <w:rFonts w:ascii="宋体" w:hAnsi="宋体" w:cs="宋体" w:hint="eastAsia"/>
                <w:sz w:val="24"/>
                <w:lang w:val="zh-CN"/>
              </w:rPr>
              <w:t>0分</w:t>
            </w:r>
          </w:p>
          <w:p w:rsidR="00AE4D73" w:rsidRPr="00192D7D" w:rsidRDefault="00AE4D73">
            <w:pPr>
              <w:numPr>
                <w:ilvl w:val="0"/>
                <w:numId w:val="4"/>
              </w:numPr>
              <w:adjustRightInd w:val="0"/>
              <w:snapToGrid w:val="0"/>
              <w:spacing w:line="360" w:lineRule="auto"/>
              <w:rPr>
                <w:rFonts w:ascii="宋体" w:hAnsi="宋体" w:cs="宋体"/>
                <w:sz w:val="24"/>
                <w:lang w:val="zh-CN"/>
              </w:rPr>
            </w:pPr>
            <w:r w:rsidRPr="00192D7D">
              <w:rPr>
                <w:rFonts w:ascii="宋体" w:hAnsi="宋体" w:cs="宋体" w:hint="eastAsia"/>
                <w:sz w:val="24"/>
                <w:lang w:val="zh-CN"/>
              </w:rPr>
              <w:t>地点：</w:t>
            </w:r>
            <w:r w:rsidR="000648BB" w:rsidRPr="00192D7D">
              <w:rPr>
                <w:rFonts w:ascii="宋体" w:hAnsi="宋体" w:cs="宋体" w:hint="eastAsia"/>
                <w:sz w:val="24"/>
              </w:rPr>
              <w:t>滨</w:t>
            </w:r>
            <w:proofErr w:type="gramStart"/>
            <w:r w:rsidR="000648BB" w:rsidRPr="00192D7D">
              <w:rPr>
                <w:rFonts w:ascii="宋体" w:hAnsi="宋体" w:cs="宋体" w:hint="eastAsia"/>
                <w:sz w:val="24"/>
              </w:rPr>
              <w:t>医附院</w:t>
            </w:r>
            <w:r w:rsidR="00F03C45" w:rsidRPr="00192D7D">
              <w:rPr>
                <w:rFonts w:ascii="宋体" w:hAnsi="宋体" w:cs="宋体" w:hint="eastAsia"/>
                <w:sz w:val="24"/>
              </w:rPr>
              <w:t>厚学楼</w:t>
            </w:r>
            <w:proofErr w:type="gramEnd"/>
            <w:r w:rsidR="00F03C45" w:rsidRPr="00192D7D">
              <w:rPr>
                <w:rFonts w:ascii="宋体" w:hAnsi="宋体" w:cs="宋体" w:hint="eastAsia"/>
                <w:sz w:val="24"/>
              </w:rPr>
              <w:t>（国资处楼）</w:t>
            </w:r>
            <w:r w:rsidR="000648BB" w:rsidRPr="00192D7D">
              <w:rPr>
                <w:rFonts w:ascii="宋体" w:hAnsi="宋体" w:cs="宋体" w:hint="eastAsia"/>
                <w:sz w:val="24"/>
              </w:rPr>
              <w:t>210会议室</w:t>
            </w:r>
          </w:p>
          <w:p w:rsidR="00AE4D73" w:rsidRPr="00192D7D" w:rsidRDefault="00AE4D73">
            <w:pPr>
              <w:adjustRightInd w:val="0"/>
              <w:snapToGrid w:val="0"/>
              <w:spacing w:line="360" w:lineRule="auto"/>
              <w:rPr>
                <w:rFonts w:ascii="宋体" w:hAnsi="宋体" w:cs="宋体"/>
                <w:sz w:val="24"/>
              </w:rPr>
            </w:pPr>
            <w:r w:rsidRPr="00192D7D">
              <w:rPr>
                <w:rFonts w:ascii="宋体" w:hAnsi="宋体" w:cs="宋体" w:hint="eastAsia"/>
                <w:sz w:val="24"/>
              </w:rPr>
              <w:t>3、递交材料：密封完好的响应、单独密封的报价一览表。</w:t>
            </w:r>
          </w:p>
        </w:tc>
      </w:tr>
      <w:tr w:rsidR="00AE4D73" w:rsidRPr="00192D7D" w:rsidTr="000648BB">
        <w:trPr>
          <w:trHeight w:val="1009"/>
        </w:trPr>
        <w:tc>
          <w:tcPr>
            <w:tcW w:w="79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spacing w:line="360" w:lineRule="auto"/>
              <w:rPr>
                <w:rFonts w:ascii="宋体" w:hAnsi="宋体" w:cs="宋体"/>
                <w:sz w:val="24"/>
              </w:rPr>
            </w:pPr>
            <w:r w:rsidRPr="00192D7D">
              <w:rPr>
                <w:rFonts w:ascii="宋体" w:hAnsi="宋体" w:cs="宋体" w:hint="eastAsia"/>
                <w:sz w:val="24"/>
              </w:rPr>
              <w:t>17</w:t>
            </w:r>
          </w:p>
        </w:tc>
        <w:tc>
          <w:tcPr>
            <w:tcW w:w="1455" w:type="dxa"/>
            <w:tcBorders>
              <w:top w:val="single" w:sz="4" w:space="0" w:color="auto"/>
              <w:left w:val="single" w:sz="4" w:space="0" w:color="auto"/>
              <w:bottom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项目负责人</w:t>
            </w:r>
          </w:p>
        </w:tc>
        <w:tc>
          <w:tcPr>
            <w:tcW w:w="7072" w:type="dxa"/>
            <w:tcBorders>
              <w:top w:val="single" w:sz="4" w:space="0" w:color="auto"/>
              <w:left w:val="single" w:sz="4" w:space="0" w:color="auto"/>
              <w:right w:val="single" w:sz="4" w:space="0" w:color="auto"/>
            </w:tcBorders>
            <w:vAlign w:val="center"/>
          </w:tcPr>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联系人：</w:t>
            </w:r>
            <w:r w:rsidR="000648BB" w:rsidRPr="00192D7D">
              <w:rPr>
                <w:rFonts w:ascii="宋体" w:hAnsi="宋体" w:cs="宋体" w:hint="eastAsia"/>
                <w:sz w:val="24"/>
              </w:rPr>
              <w:t>耿老师</w:t>
            </w:r>
          </w:p>
          <w:p w:rsidR="00AE4D73" w:rsidRPr="00192D7D" w:rsidRDefault="00AE4D73">
            <w:pPr>
              <w:tabs>
                <w:tab w:val="left" w:pos="3122"/>
              </w:tabs>
              <w:spacing w:line="360" w:lineRule="auto"/>
              <w:rPr>
                <w:rFonts w:ascii="宋体" w:hAnsi="宋体" w:cs="宋体"/>
                <w:sz w:val="24"/>
              </w:rPr>
            </w:pPr>
            <w:r w:rsidRPr="00192D7D">
              <w:rPr>
                <w:rFonts w:ascii="宋体" w:hAnsi="宋体" w:cs="宋体" w:hint="eastAsia"/>
                <w:sz w:val="24"/>
              </w:rPr>
              <w:t>电  话：</w:t>
            </w:r>
            <w:r w:rsidR="000648BB" w:rsidRPr="00192D7D">
              <w:rPr>
                <w:rFonts w:ascii="宋体" w:hAnsi="宋体" w:cs="宋体" w:hint="eastAsia"/>
                <w:sz w:val="24"/>
              </w:rPr>
              <w:t>0543-3257295</w:t>
            </w:r>
          </w:p>
        </w:tc>
      </w:tr>
    </w:tbl>
    <w:p w:rsidR="00AE4D73" w:rsidRPr="00192D7D" w:rsidRDefault="00AE4D73">
      <w:pPr>
        <w:spacing w:line="360" w:lineRule="auto"/>
        <w:rPr>
          <w:rFonts w:ascii="宋体" w:hAnsi="宋体" w:cs="宋体"/>
          <w:b/>
          <w:sz w:val="36"/>
          <w:szCs w:val="36"/>
        </w:rPr>
      </w:pPr>
    </w:p>
    <w:p w:rsidR="00AE4D73" w:rsidRPr="00192D7D" w:rsidRDefault="00AE4D73">
      <w:pPr>
        <w:pStyle w:val="2"/>
        <w:spacing w:line="480" w:lineRule="exact"/>
        <w:ind w:firstLine="0"/>
        <w:jc w:val="both"/>
        <w:rPr>
          <w:rFonts w:ascii="宋体" w:eastAsia="宋体" w:hAnsi="宋体"/>
          <w:kern w:val="0"/>
          <w:sz w:val="28"/>
          <w:szCs w:val="28"/>
        </w:rPr>
      </w:pPr>
      <w:bookmarkStart w:id="4" w:name="_Toc265594636"/>
      <w:r w:rsidRPr="00192D7D">
        <w:rPr>
          <w:rFonts w:ascii="宋体" w:eastAsia="宋体" w:hAnsi="宋体" w:hint="eastAsia"/>
          <w:kern w:val="0"/>
          <w:sz w:val="28"/>
          <w:szCs w:val="28"/>
        </w:rPr>
        <w:t>一、说明</w:t>
      </w:r>
      <w:bookmarkEnd w:id="4"/>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1. 采购人</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系指</w:t>
      </w:r>
      <w:r w:rsidR="00570812" w:rsidRPr="00192D7D">
        <w:rPr>
          <w:rFonts w:ascii="宋体" w:hAnsi="宋体" w:cs="宋体" w:hint="eastAsia"/>
          <w:kern w:val="0"/>
          <w:sz w:val="24"/>
          <w:u w:val="single"/>
        </w:rPr>
        <w:t>滨州医学院附属医院</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 xml:space="preserve">2. </w:t>
      </w:r>
      <w:r w:rsidR="00570812" w:rsidRPr="00192D7D">
        <w:rPr>
          <w:rFonts w:ascii="宋体" w:hAnsi="宋体" w:cs="宋体" w:hint="eastAsia"/>
          <w:b/>
          <w:kern w:val="0"/>
          <w:sz w:val="24"/>
        </w:rPr>
        <w:t>经办部门</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系指</w:t>
      </w:r>
      <w:r w:rsidR="00554FAF" w:rsidRPr="00192D7D">
        <w:rPr>
          <w:rFonts w:ascii="宋体" w:hAnsi="宋体" w:cs="宋体" w:hint="eastAsia"/>
          <w:kern w:val="0"/>
          <w:sz w:val="24"/>
          <w:u w:val="single"/>
        </w:rPr>
        <w:t>滨</w:t>
      </w:r>
      <w:proofErr w:type="gramStart"/>
      <w:r w:rsidR="00554FAF" w:rsidRPr="00192D7D">
        <w:rPr>
          <w:rFonts w:ascii="宋体" w:hAnsi="宋体" w:cs="宋体" w:hint="eastAsia"/>
          <w:kern w:val="0"/>
          <w:sz w:val="24"/>
          <w:u w:val="single"/>
        </w:rPr>
        <w:t>医</w:t>
      </w:r>
      <w:proofErr w:type="gramEnd"/>
      <w:r w:rsidR="00554FAF" w:rsidRPr="00192D7D">
        <w:rPr>
          <w:rFonts w:ascii="宋体" w:hAnsi="宋体" w:cs="宋体" w:hint="eastAsia"/>
          <w:kern w:val="0"/>
          <w:sz w:val="24"/>
          <w:u w:val="single"/>
        </w:rPr>
        <w:t>附院招标办</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 xml:space="preserve">3. 合格供应商 </w:t>
      </w:r>
    </w:p>
    <w:p w:rsidR="00AE4D73" w:rsidRPr="00192D7D" w:rsidRDefault="00AE4D73">
      <w:pPr>
        <w:pStyle w:val="a7"/>
        <w:spacing w:after="0" w:line="480" w:lineRule="exact"/>
        <w:ind w:leftChars="272" w:left="1142" w:hangingChars="238" w:hanging="571"/>
        <w:rPr>
          <w:rFonts w:ascii="宋体" w:hAnsi="宋体"/>
          <w:sz w:val="24"/>
        </w:rPr>
      </w:pPr>
      <w:r w:rsidRPr="00192D7D">
        <w:rPr>
          <w:rFonts w:ascii="宋体" w:hAnsi="宋体" w:hint="eastAsia"/>
          <w:sz w:val="24"/>
        </w:rPr>
        <w:t>3.1</w:t>
      </w:r>
      <w:r w:rsidRPr="00192D7D">
        <w:rPr>
          <w:rFonts w:ascii="宋体" w:hAnsi="宋体" w:hint="eastAsia"/>
          <w:sz w:val="24"/>
        </w:rPr>
        <w:tab/>
        <w:t>具有本项目供应或实施能力，符合、承认并承诺履行本文件各项规定的国内法人均可参加报价。</w:t>
      </w:r>
    </w:p>
    <w:p w:rsidR="00AE4D73" w:rsidRPr="00192D7D" w:rsidRDefault="00AE4D73">
      <w:pPr>
        <w:pStyle w:val="a7"/>
        <w:spacing w:after="0" w:line="480" w:lineRule="exact"/>
        <w:ind w:leftChars="272" w:left="1142" w:hangingChars="238" w:hanging="571"/>
        <w:rPr>
          <w:rFonts w:ascii="宋体" w:hAnsi="宋体"/>
          <w:sz w:val="24"/>
        </w:rPr>
      </w:pPr>
      <w:r w:rsidRPr="00192D7D">
        <w:rPr>
          <w:rFonts w:ascii="宋体" w:hAnsi="宋体" w:hint="eastAsia"/>
          <w:sz w:val="24"/>
        </w:rPr>
        <w:t>3.2</w:t>
      </w:r>
      <w:r w:rsidRPr="00192D7D">
        <w:rPr>
          <w:rFonts w:ascii="宋体" w:hAnsi="宋体" w:hint="eastAsia"/>
          <w:sz w:val="24"/>
        </w:rPr>
        <w:tab/>
        <w:t>遵守有关的国家法律、法规和条例，具备相关法规和本文件中规定的条件：</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1）具有独立承担民事责任的能力；</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2）具有良好的商业信誉和健全的财务会计制度；</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3）具有履行合同所必需的设备和专业技术能力；</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4）有依法缴纳税收和社会保障资金的良好记录；</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5）参加政府及招标采购活动前三年内，在经营活动中没有重大违法记录；</w:t>
      </w:r>
    </w:p>
    <w:p w:rsidR="00AE4D73" w:rsidRPr="00192D7D" w:rsidRDefault="00AE4D73">
      <w:pPr>
        <w:pStyle w:val="31"/>
        <w:tabs>
          <w:tab w:val="left" w:pos="382"/>
        </w:tabs>
        <w:spacing w:line="480" w:lineRule="exact"/>
        <w:ind w:leftChars="544" w:left="1142" w:firstLineChars="0" w:firstLine="0"/>
        <w:rPr>
          <w:rFonts w:ascii="宋体" w:hAnsi="宋体"/>
          <w:sz w:val="24"/>
        </w:rPr>
      </w:pPr>
      <w:r w:rsidRPr="00192D7D">
        <w:rPr>
          <w:rFonts w:ascii="宋体" w:hAnsi="宋体" w:hint="eastAsia"/>
          <w:sz w:val="24"/>
        </w:rPr>
        <w:t>6）投标供应商对照谈判文件进行自审，按照自愿原则购买标书；</w:t>
      </w:r>
    </w:p>
    <w:p w:rsidR="00AE4D73" w:rsidRPr="00192D7D" w:rsidRDefault="00AE4D73">
      <w:pPr>
        <w:pStyle w:val="20"/>
        <w:tabs>
          <w:tab w:val="left" w:pos="1146"/>
        </w:tabs>
        <w:spacing w:line="480" w:lineRule="exact"/>
        <w:ind w:leftChars="272" w:left="1142" w:hangingChars="238" w:hanging="571"/>
        <w:outlineLvl w:val="0"/>
        <w:rPr>
          <w:rFonts w:ascii="宋体" w:hAnsi="宋体"/>
          <w:sz w:val="24"/>
        </w:rPr>
      </w:pPr>
      <w:r w:rsidRPr="00192D7D">
        <w:rPr>
          <w:rFonts w:ascii="宋体" w:hAnsi="宋体" w:hint="eastAsia"/>
          <w:sz w:val="24"/>
        </w:rPr>
        <w:t>3.3</w:t>
      </w:r>
      <w:r w:rsidRPr="00192D7D">
        <w:rPr>
          <w:rFonts w:ascii="宋体" w:hAnsi="宋体" w:hint="eastAsia"/>
          <w:sz w:val="24"/>
        </w:rPr>
        <w:tab/>
        <w:t>其他。</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4. 报价费用</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 xml:space="preserve"> 无论报价过程中的方法和结果如何，</w:t>
      </w:r>
      <w:r w:rsidRPr="00192D7D">
        <w:rPr>
          <w:rFonts w:ascii="宋体" w:hAnsi="宋体" w:hint="eastAsia"/>
          <w:sz w:val="24"/>
        </w:rPr>
        <w:t>各供应商自行承担所有参与本次竞争性谈判项目的有关费用</w:t>
      </w:r>
      <w:r w:rsidRPr="00192D7D">
        <w:rPr>
          <w:rFonts w:ascii="宋体" w:hAnsi="宋体" w:cs="宋体" w:hint="eastAsia"/>
          <w:kern w:val="0"/>
          <w:sz w:val="24"/>
        </w:rPr>
        <w:t>。</w:t>
      </w:r>
    </w:p>
    <w:p w:rsidR="00AE4D73" w:rsidRPr="00192D7D" w:rsidRDefault="00AE4D73">
      <w:pPr>
        <w:pStyle w:val="2"/>
        <w:spacing w:line="480" w:lineRule="exact"/>
        <w:ind w:firstLine="0"/>
        <w:jc w:val="both"/>
        <w:rPr>
          <w:rFonts w:ascii="宋体" w:eastAsia="宋体" w:hAnsi="宋体"/>
          <w:kern w:val="0"/>
          <w:sz w:val="28"/>
          <w:szCs w:val="28"/>
        </w:rPr>
      </w:pPr>
      <w:bookmarkStart w:id="5" w:name="_Toc265594637"/>
      <w:r w:rsidRPr="00192D7D">
        <w:rPr>
          <w:rFonts w:ascii="宋体" w:eastAsia="宋体" w:hAnsi="宋体" w:hint="eastAsia"/>
          <w:kern w:val="0"/>
          <w:sz w:val="28"/>
          <w:szCs w:val="28"/>
        </w:rPr>
        <w:lastRenderedPageBreak/>
        <w:t>二、竞争性</w:t>
      </w:r>
      <w:r w:rsidR="00AC5DE8" w:rsidRPr="00192D7D">
        <w:rPr>
          <w:rFonts w:ascii="宋体" w:eastAsia="宋体" w:hAnsi="宋体" w:hint="eastAsia"/>
          <w:kern w:val="0"/>
          <w:sz w:val="28"/>
          <w:szCs w:val="28"/>
        </w:rPr>
        <w:t>谈判</w:t>
      </w:r>
      <w:r w:rsidRPr="00192D7D">
        <w:rPr>
          <w:rFonts w:ascii="宋体" w:eastAsia="宋体" w:hAnsi="宋体" w:hint="eastAsia"/>
          <w:kern w:val="0"/>
          <w:sz w:val="28"/>
          <w:szCs w:val="28"/>
        </w:rPr>
        <w:t>文件</w:t>
      </w:r>
      <w:bookmarkEnd w:id="5"/>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5. 竞争性</w:t>
      </w:r>
      <w:r w:rsidR="00AC5DE8" w:rsidRPr="00192D7D">
        <w:rPr>
          <w:rFonts w:ascii="宋体" w:hAnsi="宋体" w:cs="宋体" w:hint="eastAsia"/>
          <w:b/>
          <w:kern w:val="0"/>
          <w:sz w:val="24"/>
        </w:rPr>
        <w:t>谈判</w:t>
      </w:r>
      <w:r w:rsidRPr="00192D7D">
        <w:rPr>
          <w:rFonts w:ascii="宋体" w:hAnsi="宋体" w:cs="宋体" w:hint="eastAsia"/>
          <w:b/>
          <w:kern w:val="0"/>
          <w:sz w:val="24"/>
        </w:rPr>
        <w:t>文件构成</w:t>
      </w:r>
    </w:p>
    <w:p w:rsidR="00AE4D73" w:rsidRPr="00192D7D" w:rsidRDefault="00AE4D73">
      <w:pPr>
        <w:widowControl/>
        <w:spacing w:line="480" w:lineRule="exact"/>
        <w:ind w:firstLineChars="200" w:firstLine="480"/>
        <w:jc w:val="left"/>
        <w:rPr>
          <w:rFonts w:ascii="宋体" w:hAnsi="宋体" w:cs="宋体"/>
          <w:kern w:val="0"/>
          <w:sz w:val="24"/>
        </w:rPr>
      </w:pPr>
      <w:proofErr w:type="gramStart"/>
      <w:r w:rsidRPr="00192D7D">
        <w:rPr>
          <w:rFonts w:ascii="宋体" w:hAnsi="宋体" w:cs="宋体" w:hint="eastAsia"/>
          <w:kern w:val="0"/>
          <w:sz w:val="24"/>
        </w:rPr>
        <w:t>本谈判</w:t>
      </w:r>
      <w:proofErr w:type="gramEnd"/>
      <w:r w:rsidRPr="00192D7D">
        <w:rPr>
          <w:rFonts w:ascii="宋体" w:hAnsi="宋体" w:cs="宋体" w:hint="eastAsia"/>
          <w:kern w:val="0"/>
          <w:sz w:val="24"/>
        </w:rPr>
        <w:t>文件共分六部分，内容如下：</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 xml:space="preserve">第一部分  </w:t>
      </w:r>
      <w:r w:rsidR="00AC5DE8" w:rsidRPr="00192D7D">
        <w:rPr>
          <w:rFonts w:ascii="宋体" w:hAnsi="宋体" w:cs="宋体" w:hint="eastAsia"/>
          <w:kern w:val="0"/>
          <w:sz w:val="24"/>
        </w:rPr>
        <w:t>谈判</w:t>
      </w:r>
      <w:r w:rsidRPr="00192D7D">
        <w:rPr>
          <w:rFonts w:ascii="宋体" w:hAnsi="宋体" w:cs="宋体" w:hint="eastAsia"/>
          <w:kern w:val="0"/>
          <w:sz w:val="24"/>
        </w:rPr>
        <w:t>邀请</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第二部分  投标人须知</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第三部分  项目内容</w:t>
      </w:r>
    </w:p>
    <w:p w:rsidR="00AE4D73" w:rsidRPr="00192D7D" w:rsidRDefault="00AE4D73">
      <w:pPr>
        <w:widowControl/>
        <w:spacing w:line="480" w:lineRule="exact"/>
        <w:ind w:firstLineChars="200" w:firstLine="480"/>
        <w:jc w:val="left"/>
        <w:rPr>
          <w:rFonts w:ascii="宋体" w:hAnsi="宋体" w:cs="宋体"/>
          <w:kern w:val="0"/>
          <w:sz w:val="24"/>
        </w:rPr>
      </w:pPr>
      <w:r w:rsidRPr="00192D7D">
        <w:rPr>
          <w:rFonts w:ascii="宋体" w:hAnsi="宋体" w:cs="宋体" w:hint="eastAsia"/>
          <w:kern w:val="0"/>
          <w:sz w:val="24"/>
        </w:rPr>
        <w:t>第四部分  附件</w:t>
      </w:r>
    </w:p>
    <w:p w:rsidR="00AE4D73" w:rsidRPr="00192D7D" w:rsidRDefault="00AE4D73">
      <w:pPr>
        <w:pStyle w:val="2"/>
        <w:spacing w:line="480" w:lineRule="exact"/>
        <w:ind w:firstLine="0"/>
        <w:jc w:val="both"/>
        <w:rPr>
          <w:rFonts w:ascii="宋体" w:eastAsia="宋体" w:hAnsi="宋体"/>
          <w:kern w:val="0"/>
          <w:sz w:val="28"/>
          <w:szCs w:val="28"/>
        </w:rPr>
      </w:pPr>
      <w:bookmarkStart w:id="6" w:name="_Toc265594638"/>
      <w:r w:rsidRPr="00192D7D">
        <w:rPr>
          <w:rFonts w:ascii="宋体" w:eastAsia="宋体" w:hAnsi="宋体" w:hint="eastAsia"/>
          <w:kern w:val="0"/>
          <w:sz w:val="28"/>
          <w:szCs w:val="28"/>
        </w:rPr>
        <w:t>三、报价文件编制</w:t>
      </w:r>
      <w:bookmarkEnd w:id="6"/>
    </w:p>
    <w:p w:rsidR="00AE4D73" w:rsidRPr="00192D7D" w:rsidRDefault="00BC0D84">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6</w:t>
      </w:r>
      <w:r w:rsidR="00AE4D73" w:rsidRPr="00192D7D">
        <w:rPr>
          <w:rFonts w:ascii="宋体" w:hAnsi="宋体" w:cs="宋体" w:hint="eastAsia"/>
          <w:b/>
          <w:kern w:val="0"/>
          <w:sz w:val="24"/>
        </w:rPr>
        <w:t>. 报价语言及计量单位</w:t>
      </w:r>
    </w:p>
    <w:p w:rsidR="00AE4D73" w:rsidRPr="00192D7D" w:rsidRDefault="00BC0D84">
      <w:pPr>
        <w:widowControl/>
        <w:spacing w:line="480" w:lineRule="exact"/>
        <w:ind w:leftChars="228" w:left="1079" w:hangingChars="250" w:hanging="600"/>
        <w:jc w:val="left"/>
        <w:rPr>
          <w:rFonts w:ascii="宋体" w:hAnsi="宋体"/>
          <w:sz w:val="24"/>
        </w:rPr>
      </w:pPr>
      <w:r w:rsidRPr="00192D7D">
        <w:rPr>
          <w:rFonts w:ascii="宋体" w:hAnsi="宋体" w:hint="eastAsia"/>
          <w:sz w:val="24"/>
        </w:rPr>
        <w:t>6</w:t>
      </w:r>
      <w:r w:rsidR="00AE4D73" w:rsidRPr="00192D7D">
        <w:rPr>
          <w:rFonts w:ascii="宋体" w:hAnsi="宋体" w:hint="eastAsia"/>
          <w:sz w:val="24"/>
        </w:rPr>
        <w:t xml:space="preserve">.1 </w:t>
      </w:r>
      <w:r w:rsidR="00AE4D73" w:rsidRPr="00192D7D">
        <w:rPr>
          <w:rFonts w:ascii="宋体" w:hAnsi="宋体" w:hint="eastAsia"/>
          <w:sz w:val="24"/>
        </w:rPr>
        <w:tab/>
        <w:t>投标人提交的投标文件以及投标人与</w:t>
      </w:r>
      <w:r w:rsidRPr="00192D7D">
        <w:rPr>
          <w:rFonts w:ascii="宋体" w:hAnsi="宋体" w:hint="eastAsia"/>
          <w:sz w:val="24"/>
        </w:rPr>
        <w:t>经办部门</w:t>
      </w:r>
      <w:r w:rsidR="00AE4D73" w:rsidRPr="00192D7D">
        <w:rPr>
          <w:rFonts w:ascii="宋体" w:hAnsi="宋体" w:hint="eastAsia"/>
          <w:sz w:val="24"/>
        </w:rPr>
        <w:t>就有关投标的所有来往函电均应使用中文简体字。</w:t>
      </w:r>
    </w:p>
    <w:p w:rsidR="00AE4D73" w:rsidRPr="00192D7D" w:rsidRDefault="00BC0D84">
      <w:pPr>
        <w:widowControl/>
        <w:spacing w:line="480" w:lineRule="exact"/>
        <w:ind w:leftChars="228" w:left="1079" w:hangingChars="250" w:hanging="600"/>
        <w:jc w:val="left"/>
        <w:rPr>
          <w:rFonts w:ascii="宋体" w:hAnsi="宋体"/>
          <w:sz w:val="24"/>
        </w:rPr>
      </w:pPr>
      <w:r w:rsidRPr="00192D7D">
        <w:rPr>
          <w:rFonts w:ascii="宋体" w:hAnsi="宋体" w:hint="eastAsia"/>
          <w:sz w:val="24"/>
        </w:rPr>
        <w:t>6</w:t>
      </w:r>
      <w:r w:rsidR="00AE4D73" w:rsidRPr="00192D7D">
        <w:rPr>
          <w:rFonts w:ascii="宋体" w:hAnsi="宋体" w:hint="eastAsia"/>
          <w:sz w:val="24"/>
        </w:rPr>
        <w:t xml:space="preserve">.2 </w:t>
      </w:r>
      <w:r w:rsidR="00AE4D73" w:rsidRPr="00192D7D">
        <w:rPr>
          <w:rFonts w:ascii="宋体" w:hAnsi="宋体" w:hint="eastAsia"/>
          <w:sz w:val="24"/>
        </w:rPr>
        <w:tab/>
        <w:t>供应商所提供的技术文件和资料，包括图纸中的说明，应使用中文简体字。</w:t>
      </w:r>
    </w:p>
    <w:p w:rsidR="00AE4D73" w:rsidRPr="00192D7D" w:rsidRDefault="00BC0D84">
      <w:pPr>
        <w:widowControl/>
        <w:spacing w:line="480" w:lineRule="exact"/>
        <w:ind w:leftChars="228" w:left="1079" w:hangingChars="250" w:hanging="600"/>
        <w:jc w:val="left"/>
        <w:rPr>
          <w:rFonts w:ascii="宋体" w:hAnsi="宋体"/>
          <w:sz w:val="24"/>
        </w:rPr>
      </w:pPr>
      <w:r w:rsidRPr="00192D7D">
        <w:rPr>
          <w:rFonts w:ascii="宋体" w:hAnsi="宋体" w:hint="eastAsia"/>
          <w:sz w:val="24"/>
        </w:rPr>
        <w:t>6</w:t>
      </w:r>
      <w:r w:rsidR="00AE4D73" w:rsidRPr="00192D7D">
        <w:rPr>
          <w:rFonts w:ascii="宋体" w:hAnsi="宋体" w:hint="eastAsia"/>
          <w:sz w:val="24"/>
        </w:rPr>
        <w:t xml:space="preserve">.3 </w:t>
      </w:r>
      <w:r w:rsidR="00AE4D73" w:rsidRPr="00192D7D">
        <w:rPr>
          <w:rFonts w:ascii="宋体" w:hAnsi="宋体" w:hint="eastAsia"/>
          <w:sz w:val="24"/>
        </w:rPr>
        <w:tab/>
        <w:t>原版为外文的证书类文件，以及由外国人做出的本人签名、外国公司的名称或外国印章等可以是外文，但招标代理机构可以要求供应商提供翻译文件，必要时可以要求提供附有公证书的翻译文件。</w:t>
      </w:r>
    </w:p>
    <w:p w:rsidR="00AE4D73" w:rsidRPr="00192D7D" w:rsidRDefault="00BC0D84">
      <w:pPr>
        <w:widowControl/>
        <w:spacing w:line="480" w:lineRule="exact"/>
        <w:ind w:leftChars="228" w:left="1079" w:hangingChars="250" w:hanging="600"/>
        <w:jc w:val="left"/>
        <w:rPr>
          <w:rFonts w:ascii="宋体" w:hAnsi="宋体"/>
          <w:sz w:val="24"/>
        </w:rPr>
      </w:pPr>
      <w:r w:rsidRPr="00192D7D">
        <w:rPr>
          <w:rFonts w:ascii="宋体" w:hAnsi="宋体" w:hint="eastAsia"/>
          <w:sz w:val="24"/>
        </w:rPr>
        <w:t>6</w:t>
      </w:r>
      <w:r w:rsidR="00AE4D73" w:rsidRPr="00192D7D">
        <w:rPr>
          <w:rFonts w:ascii="宋体" w:hAnsi="宋体" w:hint="eastAsia"/>
          <w:sz w:val="24"/>
        </w:rPr>
        <w:t xml:space="preserve">.4 </w:t>
      </w:r>
      <w:r w:rsidR="00AE4D73" w:rsidRPr="00192D7D">
        <w:rPr>
          <w:rFonts w:ascii="宋体" w:hAnsi="宋体" w:hint="eastAsia"/>
          <w:sz w:val="24"/>
        </w:rPr>
        <w:tab/>
        <w:t>除竞争性</w:t>
      </w:r>
      <w:r w:rsidR="00AC5DE8" w:rsidRPr="00192D7D">
        <w:rPr>
          <w:rFonts w:ascii="宋体" w:hAnsi="宋体" w:hint="eastAsia"/>
          <w:sz w:val="24"/>
        </w:rPr>
        <w:t>谈判</w:t>
      </w:r>
      <w:r w:rsidR="00AE4D73" w:rsidRPr="00192D7D">
        <w:rPr>
          <w:rFonts w:ascii="宋体" w:hAnsi="宋体" w:hint="eastAsia"/>
          <w:sz w:val="24"/>
        </w:rPr>
        <w:t>文件的技术规格中另有规定外，报价文件中所使用的计量单位应使用中华人民共和国法定计量单位。</w:t>
      </w:r>
    </w:p>
    <w:p w:rsidR="00AE4D73" w:rsidRPr="00192D7D" w:rsidRDefault="00BC0D84">
      <w:pPr>
        <w:widowControl/>
        <w:spacing w:line="480" w:lineRule="exact"/>
        <w:ind w:leftChars="228" w:left="1079" w:hangingChars="250" w:hanging="600"/>
        <w:jc w:val="left"/>
        <w:rPr>
          <w:rFonts w:ascii="宋体" w:hAnsi="宋体"/>
          <w:sz w:val="24"/>
        </w:rPr>
      </w:pPr>
      <w:r w:rsidRPr="00192D7D">
        <w:rPr>
          <w:rFonts w:ascii="宋体" w:hAnsi="宋体" w:hint="eastAsia"/>
          <w:sz w:val="24"/>
        </w:rPr>
        <w:t>6</w:t>
      </w:r>
      <w:r w:rsidR="00AE4D73" w:rsidRPr="00192D7D">
        <w:rPr>
          <w:rFonts w:ascii="宋体" w:hAnsi="宋体" w:hint="eastAsia"/>
          <w:sz w:val="24"/>
        </w:rPr>
        <w:t>.5</w:t>
      </w:r>
      <w:r w:rsidR="00AE4D73" w:rsidRPr="00192D7D">
        <w:rPr>
          <w:rFonts w:ascii="宋体" w:hAnsi="宋体" w:hint="eastAsia"/>
          <w:sz w:val="24"/>
        </w:rPr>
        <w:tab/>
        <w:t>对违反上述规定情形的，谈判小组有权要求其限期提供加盖公章的翻译文件或取消其报价资格。</w:t>
      </w:r>
    </w:p>
    <w:p w:rsidR="00AE4D73" w:rsidRPr="00192D7D" w:rsidRDefault="00BC0D84">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7</w:t>
      </w:r>
      <w:r w:rsidR="00AE4D73" w:rsidRPr="00192D7D">
        <w:rPr>
          <w:rFonts w:ascii="宋体" w:hAnsi="宋体" w:cs="宋体" w:hint="eastAsia"/>
          <w:b/>
          <w:kern w:val="0"/>
          <w:sz w:val="24"/>
        </w:rPr>
        <w:t>. 报价文件构成</w:t>
      </w:r>
    </w:p>
    <w:p w:rsidR="00AE4D73" w:rsidRPr="00192D7D" w:rsidRDefault="00AE4D73">
      <w:pPr>
        <w:widowControl/>
        <w:spacing w:line="480" w:lineRule="exact"/>
        <w:ind w:leftChars="228" w:left="479" w:firstLineChars="200" w:firstLine="480"/>
        <w:jc w:val="left"/>
        <w:rPr>
          <w:rFonts w:ascii="宋体" w:hAnsi="宋体"/>
          <w:sz w:val="24"/>
        </w:rPr>
      </w:pPr>
      <w:r w:rsidRPr="00192D7D">
        <w:rPr>
          <w:rFonts w:ascii="宋体" w:hAnsi="宋体" w:hint="eastAsia"/>
          <w:sz w:val="24"/>
        </w:rPr>
        <w:t>供应商按</w:t>
      </w:r>
      <w:r w:rsidR="00AC5DE8" w:rsidRPr="00192D7D">
        <w:rPr>
          <w:rFonts w:ascii="宋体" w:hAnsi="宋体" w:hint="eastAsia"/>
          <w:sz w:val="24"/>
        </w:rPr>
        <w:t>谈判</w:t>
      </w:r>
      <w:r w:rsidRPr="00192D7D">
        <w:rPr>
          <w:rFonts w:ascii="宋体" w:hAnsi="宋体" w:hint="eastAsia"/>
          <w:sz w:val="24"/>
        </w:rPr>
        <w:t>要求提供响应文件，并保证所提供的全部资料的真实性、准确性及完整性，使其报价对谈判文件做出实质性响应。</w:t>
      </w:r>
    </w:p>
    <w:p w:rsidR="00AE4D73" w:rsidRPr="00192D7D" w:rsidRDefault="00AE4D73">
      <w:pPr>
        <w:widowControl/>
        <w:spacing w:line="480" w:lineRule="exact"/>
        <w:ind w:leftChars="208" w:left="437" w:firstLineChars="216" w:firstLine="518"/>
        <w:jc w:val="left"/>
        <w:rPr>
          <w:rFonts w:ascii="宋体" w:hAnsi="宋体"/>
          <w:sz w:val="24"/>
        </w:rPr>
      </w:pPr>
      <w:r w:rsidRPr="00192D7D">
        <w:rPr>
          <w:rFonts w:ascii="宋体" w:hAnsi="宋体" w:hint="eastAsia"/>
          <w:sz w:val="24"/>
        </w:rPr>
        <w:t>供应商应按</w:t>
      </w:r>
      <w:r w:rsidR="00AC5DE8" w:rsidRPr="00192D7D">
        <w:rPr>
          <w:rFonts w:ascii="宋体" w:hAnsi="宋体" w:hint="eastAsia"/>
          <w:sz w:val="24"/>
        </w:rPr>
        <w:t>谈判</w:t>
      </w:r>
      <w:r w:rsidRPr="00192D7D">
        <w:rPr>
          <w:rFonts w:ascii="宋体" w:hAnsi="宋体" w:hint="eastAsia"/>
          <w:sz w:val="24"/>
        </w:rPr>
        <w:t>文件的要求编写响应文件，提交证明其有资格进行报价和有能力履行合同的文件。响应文件包括以下内容：</w:t>
      </w:r>
    </w:p>
    <w:p w:rsidR="00AE4D73" w:rsidRPr="00192D7D" w:rsidRDefault="00BC0D84">
      <w:pPr>
        <w:tabs>
          <w:tab w:val="left" w:pos="8931"/>
        </w:tabs>
        <w:spacing w:line="360" w:lineRule="auto"/>
        <w:ind w:left="560"/>
        <w:rPr>
          <w:rFonts w:ascii="宋体" w:hAnsi="宋体"/>
          <w:sz w:val="24"/>
        </w:rPr>
      </w:pPr>
      <w:r w:rsidRPr="00192D7D">
        <w:rPr>
          <w:rFonts w:ascii="宋体" w:hAnsi="宋体" w:hint="eastAsia"/>
          <w:sz w:val="24"/>
        </w:rPr>
        <w:t>7</w:t>
      </w:r>
      <w:r w:rsidR="00AE4D73" w:rsidRPr="00192D7D">
        <w:rPr>
          <w:rFonts w:ascii="宋体" w:hAnsi="宋体" w:hint="eastAsia"/>
          <w:sz w:val="24"/>
        </w:rPr>
        <w:t>.1、报价一览表（格式见附件1）；</w:t>
      </w:r>
    </w:p>
    <w:p w:rsidR="00AE4D73" w:rsidRPr="00192D7D" w:rsidRDefault="00BC0D84">
      <w:pPr>
        <w:spacing w:line="360" w:lineRule="auto"/>
        <w:ind w:left="560"/>
        <w:rPr>
          <w:rFonts w:ascii="宋体" w:hAnsi="宋体"/>
          <w:sz w:val="24"/>
        </w:rPr>
      </w:pPr>
      <w:r w:rsidRPr="00192D7D">
        <w:rPr>
          <w:rFonts w:ascii="宋体" w:hAnsi="宋体" w:hint="eastAsia"/>
          <w:sz w:val="24"/>
        </w:rPr>
        <w:t>7</w:t>
      </w:r>
      <w:r w:rsidR="00AE4D73" w:rsidRPr="00192D7D">
        <w:rPr>
          <w:rFonts w:ascii="宋体" w:hAnsi="宋体" w:hint="eastAsia"/>
          <w:sz w:val="24"/>
        </w:rPr>
        <w:t>.2、授权委托书（格式见附件3）；</w:t>
      </w:r>
    </w:p>
    <w:p w:rsidR="00AE4D73" w:rsidRPr="00192D7D" w:rsidRDefault="00BC0D84">
      <w:pPr>
        <w:spacing w:line="360" w:lineRule="auto"/>
        <w:ind w:left="560"/>
        <w:rPr>
          <w:rFonts w:ascii="宋体" w:hAnsi="宋体"/>
          <w:sz w:val="24"/>
        </w:rPr>
      </w:pPr>
      <w:r w:rsidRPr="00192D7D">
        <w:rPr>
          <w:rFonts w:ascii="宋体" w:hAnsi="宋体" w:hint="eastAsia"/>
          <w:sz w:val="24"/>
        </w:rPr>
        <w:lastRenderedPageBreak/>
        <w:t>7</w:t>
      </w:r>
      <w:r w:rsidR="00AE4D73" w:rsidRPr="00192D7D">
        <w:rPr>
          <w:rFonts w:ascii="宋体" w:hAnsi="宋体" w:hint="eastAsia"/>
          <w:sz w:val="24"/>
        </w:rPr>
        <w:t>.3、营业执照副本、税务登记证副本、组织机构代码证副本（三证合一换证的只需提供营业执照副本复印件）、相关资质证书复印件；</w:t>
      </w:r>
    </w:p>
    <w:p w:rsidR="00AE4D73" w:rsidRPr="00192D7D" w:rsidRDefault="00BC0D84">
      <w:pPr>
        <w:spacing w:line="360" w:lineRule="auto"/>
        <w:ind w:left="560"/>
        <w:rPr>
          <w:rFonts w:ascii="宋体" w:hAnsi="宋体"/>
          <w:sz w:val="24"/>
        </w:rPr>
      </w:pPr>
      <w:r w:rsidRPr="00192D7D">
        <w:rPr>
          <w:rFonts w:ascii="宋体" w:hAnsi="宋体" w:hint="eastAsia"/>
          <w:sz w:val="24"/>
        </w:rPr>
        <w:t>7</w:t>
      </w:r>
      <w:r w:rsidR="00AE4D73" w:rsidRPr="00192D7D">
        <w:rPr>
          <w:rFonts w:ascii="宋体" w:hAnsi="宋体" w:hint="eastAsia"/>
          <w:sz w:val="24"/>
        </w:rPr>
        <w:t>.4、服务方案，包含但不限于</w:t>
      </w:r>
      <w:proofErr w:type="gramStart"/>
      <w:r w:rsidR="00AE4D73" w:rsidRPr="00192D7D">
        <w:rPr>
          <w:rFonts w:ascii="宋体" w:hAnsi="宋体" w:hint="eastAsia"/>
          <w:sz w:val="24"/>
        </w:rPr>
        <w:t>本谈判</w:t>
      </w:r>
      <w:proofErr w:type="gramEnd"/>
      <w:r w:rsidR="00AE4D73" w:rsidRPr="00192D7D">
        <w:rPr>
          <w:rFonts w:ascii="宋体" w:hAnsi="宋体" w:hint="eastAsia"/>
          <w:sz w:val="24"/>
        </w:rPr>
        <w:t>文件描述的内容；</w:t>
      </w:r>
    </w:p>
    <w:p w:rsidR="00AE4D73" w:rsidRPr="00192D7D" w:rsidRDefault="00BC0D84">
      <w:pPr>
        <w:tabs>
          <w:tab w:val="left" w:pos="1000"/>
        </w:tabs>
        <w:spacing w:line="360" w:lineRule="auto"/>
        <w:ind w:left="560"/>
        <w:rPr>
          <w:rFonts w:ascii="宋体" w:hAnsi="宋体"/>
          <w:sz w:val="24"/>
        </w:rPr>
      </w:pPr>
      <w:r w:rsidRPr="00192D7D">
        <w:rPr>
          <w:rFonts w:ascii="宋体" w:hAnsi="宋体" w:hint="eastAsia"/>
          <w:sz w:val="24"/>
        </w:rPr>
        <w:t>7</w:t>
      </w:r>
      <w:r w:rsidR="00AE4D73" w:rsidRPr="00192D7D">
        <w:rPr>
          <w:rFonts w:ascii="宋体" w:hAnsi="宋体" w:hint="eastAsia"/>
          <w:sz w:val="24"/>
        </w:rPr>
        <w:t>.5、报价人对本项目的合理化建议及需要加以说明的其他内容；</w:t>
      </w:r>
    </w:p>
    <w:p w:rsidR="00AE4D73" w:rsidRPr="00192D7D" w:rsidRDefault="00BC0D84">
      <w:pPr>
        <w:widowControl/>
        <w:spacing w:line="480" w:lineRule="exact"/>
        <w:jc w:val="left"/>
        <w:rPr>
          <w:rFonts w:ascii="宋体" w:hAnsi="宋体" w:cs="宋体"/>
          <w:b/>
          <w:kern w:val="0"/>
          <w:sz w:val="24"/>
        </w:rPr>
      </w:pPr>
      <w:r w:rsidRPr="00192D7D">
        <w:rPr>
          <w:rFonts w:ascii="宋体" w:hAnsi="宋体" w:cs="宋体" w:hint="eastAsia"/>
          <w:b/>
          <w:kern w:val="0"/>
          <w:sz w:val="24"/>
        </w:rPr>
        <w:t>8</w:t>
      </w:r>
      <w:r w:rsidR="00AE4D73" w:rsidRPr="00192D7D">
        <w:rPr>
          <w:rFonts w:ascii="宋体" w:hAnsi="宋体" w:cs="宋体" w:hint="eastAsia"/>
          <w:b/>
          <w:kern w:val="0"/>
          <w:sz w:val="24"/>
        </w:rPr>
        <w:t>. 报价</w:t>
      </w:r>
    </w:p>
    <w:p w:rsidR="00AE4D73" w:rsidRPr="00192D7D" w:rsidRDefault="002A2F41">
      <w:pPr>
        <w:widowControl/>
        <w:spacing w:line="480" w:lineRule="exact"/>
        <w:ind w:leftChars="228" w:left="858" w:hangingChars="158" w:hanging="379"/>
        <w:jc w:val="left"/>
        <w:rPr>
          <w:rFonts w:ascii="宋体" w:hAnsi="宋体"/>
          <w:sz w:val="24"/>
        </w:rPr>
      </w:pPr>
      <w:r w:rsidRPr="00192D7D">
        <w:rPr>
          <w:rFonts w:ascii="宋体" w:hAnsi="宋体" w:hint="eastAsia"/>
          <w:sz w:val="24"/>
        </w:rPr>
        <w:t>8</w:t>
      </w:r>
      <w:r w:rsidR="00AE4D73" w:rsidRPr="00192D7D">
        <w:rPr>
          <w:rFonts w:ascii="宋体" w:hAnsi="宋体" w:hint="eastAsia"/>
          <w:sz w:val="24"/>
        </w:rPr>
        <w:t>.1 本次报价非一次性报价。在</w:t>
      </w:r>
      <w:r w:rsidR="00AC5DE8" w:rsidRPr="00192D7D">
        <w:rPr>
          <w:rFonts w:ascii="宋体" w:hAnsi="宋体" w:hint="eastAsia"/>
          <w:sz w:val="24"/>
        </w:rPr>
        <w:t>谈判</w:t>
      </w:r>
      <w:r w:rsidR="00AE4D73" w:rsidRPr="00192D7D">
        <w:rPr>
          <w:rFonts w:ascii="宋体" w:hAnsi="宋体" w:hint="eastAsia"/>
          <w:sz w:val="24"/>
        </w:rPr>
        <w:t>后根据</w:t>
      </w:r>
      <w:r w:rsidR="00AC5DE8" w:rsidRPr="00192D7D">
        <w:rPr>
          <w:rFonts w:ascii="宋体" w:hAnsi="宋体" w:hint="eastAsia"/>
          <w:sz w:val="24"/>
        </w:rPr>
        <w:t>谈判</w:t>
      </w:r>
      <w:r w:rsidR="00AE4D73" w:rsidRPr="00192D7D">
        <w:rPr>
          <w:rFonts w:ascii="宋体" w:hAnsi="宋体" w:hint="eastAsia"/>
          <w:sz w:val="24"/>
        </w:rPr>
        <w:t>小组的要求再次报价。最终</w:t>
      </w:r>
      <w:r w:rsidR="00BC0D84" w:rsidRPr="00192D7D">
        <w:rPr>
          <w:rFonts w:ascii="宋体" w:hAnsi="宋体" w:hint="eastAsia"/>
          <w:sz w:val="24"/>
        </w:rPr>
        <w:t>结算扣率</w:t>
      </w:r>
      <w:r w:rsidR="00AE4D73" w:rsidRPr="00192D7D">
        <w:rPr>
          <w:rFonts w:ascii="宋体" w:hAnsi="宋体" w:hint="eastAsia"/>
          <w:sz w:val="24"/>
        </w:rPr>
        <w:t>应不低于现有</w:t>
      </w:r>
      <w:r w:rsidR="00BC0D84" w:rsidRPr="00192D7D">
        <w:rPr>
          <w:rFonts w:ascii="宋体" w:hAnsi="宋体" w:hint="eastAsia"/>
          <w:sz w:val="24"/>
        </w:rPr>
        <w:t>扣率</w:t>
      </w:r>
      <w:r w:rsidR="00AE4D73" w:rsidRPr="00192D7D">
        <w:rPr>
          <w:rFonts w:ascii="宋体" w:hAnsi="宋体" w:hint="eastAsia"/>
          <w:sz w:val="24"/>
        </w:rPr>
        <w:t>。报价</w:t>
      </w:r>
      <w:proofErr w:type="gramStart"/>
      <w:r w:rsidR="00AE4D73" w:rsidRPr="00192D7D">
        <w:rPr>
          <w:rFonts w:ascii="宋体" w:hAnsi="宋体" w:hint="eastAsia"/>
          <w:sz w:val="24"/>
        </w:rPr>
        <w:t>含完成</w:t>
      </w:r>
      <w:proofErr w:type="gramEnd"/>
      <w:r w:rsidR="00AE4D73" w:rsidRPr="00192D7D">
        <w:rPr>
          <w:rFonts w:ascii="宋体" w:hAnsi="宋体" w:hint="eastAsia"/>
          <w:sz w:val="24"/>
        </w:rPr>
        <w:t>本项目所需的人工费、管理费、利润、税金以及验收费等一切费用。成交后不允许擅自改变服务内容、质量标准、期限与追加项目预算。</w:t>
      </w:r>
    </w:p>
    <w:p w:rsidR="00AE4D73" w:rsidRPr="00192D7D" w:rsidRDefault="002A2F41">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8</w:t>
      </w:r>
      <w:r w:rsidR="00AE4D73" w:rsidRPr="00192D7D">
        <w:rPr>
          <w:rFonts w:ascii="宋体" w:hAnsi="宋体" w:cs="宋体" w:hint="eastAsia"/>
          <w:kern w:val="0"/>
          <w:sz w:val="24"/>
        </w:rPr>
        <w:t>.2 供应商对报价若有说明应在报价一览表备注处注明。</w:t>
      </w:r>
    </w:p>
    <w:p w:rsidR="00AE4D73" w:rsidRPr="00192D7D" w:rsidRDefault="002A2F41">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8</w:t>
      </w:r>
      <w:r w:rsidR="00AE4D73" w:rsidRPr="00192D7D">
        <w:rPr>
          <w:rFonts w:ascii="宋体" w:hAnsi="宋体" w:cs="宋体" w:hint="eastAsia"/>
          <w:kern w:val="0"/>
          <w:sz w:val="24"/>
        </w:rPr>
        <w:t>.3   最终报价在合同执行过程中是固定不变的，不得以任何理由予以变更。</w:t>
      </w:r>
    </w:p>
    <w:p w:rsidR="00AE4D73" w:rsidRPr="00192D7D" w:rsidRDefault="002A2F41">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8</w:t>
      </w:r>
      <w:r w:rsidR="00AE4D73" w:rsidRPr="00192D7D">
        <w:rPr>
          <w:rFonts w:ascii="宋体" w:hAnsi="宋体" w:cs="宋体" w:hint="eastAsia"/>
          <w:kern w:val="0"/>
          <w:sz w:val="24"/>
        </w:rPr>
        <w:t>.4   供应商免费提供的项目，应先填写该项目的实际价格，并注明免费。此项不计入总报价。</w:t>
      </w:r>
    </w:p>
    <w:p w:rsidR="00AE4D73" w:rsidRPr="00192D7D" w:rsidRDefault="002A2F41">
      <w:pPr>
        <w:widowControl/>
        <w:spacing w:line="480" w:lineRule="exact"/>
        <w:ind w:leftChars="228" w:left="1079" w:hangingChars="250" w:hanging="600"/>
        <w:jc w:val="left"/>
        <w:rPr>
          <w:rFonts w:ascii="宋体" w:hAnsi="宋体"/>
          <w:sz w:val="24"/>
        </w:rPr>
      </w:pPr>
      <w:r w:rsidRPr="00192D7D">
        <w:rPr>
          <w:rFonts w:ascii="宋体" w:hAnsi="宋体" w:hint="eastAsia"/>
          <w:sz w:val="24"/>
        </w:rPr>
        <w:t>8</w:t>
      </w:r>
      <w:r w:rsidR="00AE4D73" w:rsidRPr="00192D7D">
        <w:rPr>
          <w:rFonts w:ascii="宋体" w:hAnsi="宋体" w:hint="eastAsia"/>
          <w:sz w:val="24"/>
        </w:rPr>
        <w:t xml:space="preserve">.5 </w:t>
      </w:r>
      <w:r w:rsidR="00AE4D73" w:rsidRPr="00192D7D">
        <w:rPr>
          <w:rFonts w:ascii="宋体" w:hAnsi="宋体" w:hint="eastAsia"/>
          <w:sz w:val="24"/>
        </w:rPr>
        <w:tab/>
        <w:t>其他。</w:t>
      </w:r>
    </w:p>
    <w:p w:rsidR="00AE4D73" w:rsidRPr="00192D7D" w:rsidRDefault="002A2F41">
      <w:pPr>
        <w:widowControl/>
        <w:spacing w:line="480" w:lineRule="exact"/>
        <w:jc w:val="left"/>
        <w:rPr>
          <w:rFonts w:ascii="宋体" w:hAnsi="宋体" w:cs="宋体"/>
          <w:b/>
          <w:kern w:val="0"/>
          <w:sz w:val="24"/>
        </w:rPr>
      </w:pPr>
      <w:r w:rsidRPr="00192D7D">
        <w:rPr>
          <w:rFonts w:ascii="宋体" w:hAnsi="宋体" w:cs="宋体" w:hint="eastAsia"/>
          <w:b/>
          <w:kern w:val="0"/>
          <w:sz w:val="24"/>
        </w:rPr>
        <w:t>9</w:t>
      </w:r>
      <w:r w:rsidR="00AE4D73" w:rsidRPr="00192D7D">
        <w:rPr>
          <w:rFonts w:ascii="宋体" w:hAnsi="宋体" w:cs="宋体" w:hint="eastAsia"/>
          <w:b/>
          <w:kern w:val="0"/>
          <w:sz w:val="24"/>
        </w:rPr>
        <w:t>. 报价文件装订与编写</w:t>
      </w:r>
    </w:p>
    <w:p w:rsidR="00AE4D73" w:rsidRPr="00192D7D" w:rsidRDefault="002A2F41" w:rsidP="002A2F41">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9</w:t>
      </w:r>
      <w:r w:rsidR="00AE4D73" w:rsidRPr="00192D7D">
        <w:rPr>
          <w:rFonts w:ascii="宋体" w:hAnsi="宋体" w:cs="宋体" w:hint="eastAsia"/>
          <w:kern w:val="0"/>
          <w:sz w:val="24"/>
        </w:rPr>
        <w:t>.1</w:t>
      </w:r>
      <w:r w:rsidR="00AE4D73" w:rsidRPr="00192D7D">
        <w:rPr>
          <w:rFonts w:ascii="宋体" w:hAnsi="宋体" w:cs="宋体" w:hint="eastAsia"/>
          <w:kern w:val="0"/>
          <w:sz w:val="24"/>
        </w:rPr>
        <w:tab/>
        <w:t>供应商必须将报价文件（一份正本、</w:t>
      </w:r>
      <w:r w:rsidRPr="00192D7D">
        <w:rPr>
          <w:rFonts w:ascii="宋体" w:hAnsi="宋体" w:cs="宋体" w:hint="eastAsia"/>
          <w:kern w:val="0"/>
          <w:sz w:val="24"/>
        </w:rPr>
        <w:t>六</w:t>
      </w:r>
      <w:r w:rsidR="00AE4D73" w:rsidRPr="00192D7D">
        <w:rPr>
          <w:rFonts w:ascii="宋体" w:hAnsi="宋体" w:cs="宋体" w:hint="eastAsia"/>
          <w:kern w:val="0"/>
          <w:sz w:val="24"/>
        </w:rPr>
        <w:t>份副本、</w:t>
      </w:r>
      <w:r w:rsidR="00AE4D73" w:rsidRPr="00192D7D">
        <w:rPr>
          <w:rFonts w:ascii="宋体" w:hAnsi="宋体" w:hint="eastAsia"/>
          <w:sz w:val="24"/>
        </w:rPr>
        <w:t>USB接口电子投标文件1份</w:t>
      </w:r>
      <w:r w:rsidR="00AE4D73" w:rsidRPr="00192D7D">
        <w:rPr>
          <w:rFonts w:ascii="宋体" w:hAnsi="宋体" w:cs="宋体" w:hint="eastAsia"/>
          <w:kern w:val="0"/>
          <w:sz w:val="24"/>
        </w:rPr>
        <w:t>）中的有关文件按上述顺序排列</w:t>
      </w:r>
      <w:r w:rsidR="00AE4D73" w:rsidRPr="00192D7D">
        <w:rPr>
          <w:rFonts w:ascii="宋体" w:hAnsi="宋体" w:hint="eastAsia"/>
          <w:b/>
          <w:sz w:val="24"/>
          <w:u w:val="single"/>
        </w:rPr>
        <w:t>装订成册（胶装），未进行胶装的投标文件将视为无效投标。</w:t>
      </w:r>
      <w:r w:rsidR="00AE4D73" w:rsidRPr="00192D7D">
        <w:rPr>
          <w:rFonts w:ascii="宋体" w:hAnsi="宋体" w:cs="宋体" w:hint="eastAsia"/>
          <w:kern w:val="0"/>
          <w:sz w:val="24"/>
        </w:rPr>
        <w:t>并在首页编制“报价文件目录”。</w:t>
      </w:r>
    </w:p>
    <w:p w:rsidR="00AE4D73" w:rsidRPr="00192D7D" w:rsidRDefault="002A2F41" w:rsidP="002A2F41">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9</w:t>
      </w:r>
      <w:r w:rsidR="00AE4D73" w:rsidRPr="00192D7D">
        <w:rPr>
          <w:rFonts w:ascii="宋体" w:hAnsi="宋体" w:cs="宋体" w:hint="eastAsia"/>
          <w:kern w:val="0"/>
          <w:sz w:val="24"/>
        </w:rPr>
        <w:t>. 2供应商应准备一份正本和</w:t>
      </w:r>
      <w:r w:rsidRPr="00192D7D">
        <w:rPr>
          <w:rFonts w:ascii="宋体" w:hAnsi="宋体" w:cs="宋体" w:hint="eastAsia"/>
          <w:kern w:val="0"/>
          <w:sz w:val="24"/>
        </w:rPr>
        <w:t>六</w:t>
      </w:r>
      <w:r w:rsidR="00AE4D73" w:rsidRPr="00192D7D">
        <w:rPr>
          <w:rFonts w:ascii="宋体" w:hAnsi="宋体" w:cs="宋体" w:hint="eastAsia"/>
          <w:kern w:val="0"/>
          <w:sz w:val="24"/>
        </w:rPr>
        <w:t>份副本报价文件以及单独密封的报价一览表三份。在每一份报价文件上要注明“正本”或“副本”字样。供应商应保证报价文件正本与副本的内容严格一致，如果正本与副本不一致（供应商应自己承担责任），如果单独的报价一览表与报文件正本有差异，以报价一览表为准；报价文件中的报价一览表与报价文件中明细表内容不一致的，以报价一览表为准；三份报价一览表之间如有差异，按无效报价处理。</w:t>
      </w:r>
    </w:p>
    <w:p w:rsidR="00AE4D73" w:rsidRPr="00192D7D" w:rsidRDefault="002A2F41" w:rsidP="002A2F41">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9</w:t>
      </w:r>
      <w:r w:rsidR="00AE4D73" w:rsidRPr="00192D7D">
        <w:rPr>
          <w:rFonts w:ascii="宋体" w:hAnsi="宋体" w:cs="宋体" w:hint="eastAsia"/>
          <w:kern w:val="0"/>
          <w:sz w:val="24"/>
        </w:rPr>
        <w:t>.3 报价文件正本和副本用A4幅面的纸张打印。</w:t>
      </w:r>
    </w:p>
    <w:p w:rsidR="00AE4D73" w:rsidRPr="00192D7D" w:rsidRDefault="002A2F41" w:rsidP="002A2F41">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9</w:t>
      </w:r>
      <w:r w:rsidR="00AE4D73" w:rsidRPr="00192D7D">
        <w:rPr>
          <w:rFonts w:ascii="宋体" w:hAnsi="宋体" w:cs="宋体" w:hint="eastAsia"/>
          <w:kern w:val="0"/>
          <w:sz w:val="24"/>
        </w:rPr>
        <w:t>.4 报价文件应严格按照报价文件的要求提交，并按规定的统一格式逐项填写，不准有空项；无相应内容可填的项应填写“无”、“没有相应指</w:t>
      </w:r>
      <w:r w:rsidR="00AE4D73" w:rsidRPr="00192D7D">
        <w:rPr>
          <w:rFonts w:ascii="宋体" w:hAnsi="宋体" w:cs="宋体" w:hint="eastAsia"/>
          <w:kern w:val="0"/>
          <w:sz w:val="24"/>
        </w:rPr>
        <w:lastRenderedPageBreak/>
        <w:t>标”等明确的回答文字。报价文件未按规定提交或留有空项，将被视为不完整响应的报价文件，其报价有可能被拒绝。</w:t>
      </w:r>
    </w:p>
    <w:p w:rsidR="00AE4D73" w:rsidRPr="00192D7D" w:rsidRDefault="002A2F41" w:rsidP="002A2F41">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9</w:t>
      </w:r>
      <w:r w:rsidR="00AE4D73" w:rsidRPr="00192D7D">
        <w:rPr>
          <w:rFonts w:ascii="宋体" w:hAnsi="宋体" w:cs="宋体" w:hint="eastAsia"/>
          <w:kern w:val="0"/>
          <w:sz w:val="24"/>
        </w:rPr>
        <w:t>.5 因报价文件字迹潦草、模糊或表达不清所引起的不利后果由供应商承担。</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0</w:t>
      </w:r>
      <w:r w:rsidRPr="00192D7D">
        <w:rPr>
          <w:rFonts w:ascii="宋体" w:hAnsi="宋体" w:cs="宋体" w:hint="eastAsia"/>
          <w:b/>
          <w:kern w:val="0"/>
          <w:sz w:val="24"/>
        </w:rPr>
        <w:t>. 报价文件签署</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2A2F41" w:rsidRPr="00192D7D">
        <w:rPr>
          <w:rFonts w:ascii="宋体" w:hAnsi="宋体" w:cs="宋体" w:hint="eastAsia"/>
          <w:b/>
          <w:kern w:val="0"/>
          <w:sz w:val="24"/>
        </w:rPr>
        <w:t>0</w:t>
      </w:r>
      <w:r w:rsidRPr="00192D7D">
        <w:rPr>
          <w:rFonts w:ascii="宋体" w:hAnsi="宋体" w:hint="eastAsia"/>
          <w:sz w:val="24"/>
        </w:rPr>
        <w:t>.1</w:t>
      </w:r>
      <w:r w:rsidRPr="00192D7D">
        <w:rPr>
          <w:rFonts w:ascii="宋体" w:hAnsi="宋体" w:hint="eastAsia"/>
          <w:sz w:val="24"/>
        </w:rPr>
        <w:tab/>
        <w:t>法定代表人或授权代理人必须按竞争性</w:t>
      </w:r>
      <w:r w:rsidR="00AC5DE8" w:rsidRPr="00192D7D">
        <w:rPr>
          <w:rFonts w:ascii="宋体" w:hAnsi="宋体" w:hint="eastAsia"/>
          <w:sz w:val="24"/>
        </w:rPr>
        <w:t>谈判</w:t>
      </w:r>
      <w:r w:rsidRPr="00192D7D">
        <w:rPr>
          <w:rFonts w:ascii="宋体" w:hAnsi="宋体" w:hint="eastAsia"/>
          <w:sz w:val="24"/>
        </w:rPr>
        <w:t>文件的规定在报价文件（正本、副本及各附件）、报价一览表上签字并加盖供应商单位公章，不得使用其它形式如带有“专用章”等字样的印章，否则报价将被视为无效。如供应商对报价文件进行了修改，则须由供应商的法定代表人或授权代理人在修改的每一页上签字或加盖公章。</w:t>
      </w:r>
    </w:p>
    <w:p w:rsidR="00AE4D73" w:rsidRPr="00192D7D" w:rsidRDefault="00AE4D73">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0</w:t>
      </w:r>
      <w:r w:rsidRPr="00192D7D">
        <w:rPr>
          <w:rFonts w:ascii="宋体" w:hAnsi="宋体" w:cs="宋体" w:hint="eastAsia"/>
          <w:kern w:val="0"/>
          <w:sz w:val="24"/>
        </w:rPr>
        <w:t>.2 任何行间插字、涂改和增删，必须由供应商的法定代表人或授权代理人签字或加盖公章后才有效。</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1</w:t>
      </w:r>
      <w:r w:rsidRPr="00192D7D">
        <w:rPr>
          <w:rFonts w:ascii="宋体" w:hAnsi="宋体" w:cs="宋体" w:hint="eastAsia"/>
          <w:b/>
          <w:kern w:val="0"/>
          <w:sz w:val="24"/>
        </w:rPr>
        <w:t>. 报价文件密封和标记</w:t>
      </w:r>
    </w:p>
    <w:p w:rsidR="00AE4D73" w:rsidRPr="00192D7D" w:rsidRDefault="00AE4D73">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1</w:t>
      </w:r>
      <w:r w:rsidRPr="00192D7D">
        <w:rPr>
          <w:rFonts w:ascii="宋体" w:hAnsi="宋体" w:cs="宋体" w:hint="eastAsia"/>
          <w:kern w:val="0"/>
          <w:sz w:val="24"/>
        </w:rPr>
        <w:t>.1 供应商应将报价文件正副本密封，并在封面明显处注明以下内容（密封件格式见附件）：</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 xml:space="preserve">  1） 项目编号、项目名称</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 xml:space="preserve">  2） 供应商名称（加盖公章）、地址、邮编、电话、传真</w:t>
      </w:r>
    </w:p>
    <w:p w:rsidR="00AE4D73" w:rsidRPr="00192D7D" w:rsidRDefault="00AE4D73">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1</w:t>
      </w:r>
      <w:r w:rsidRPr="00192D7D">
        <w:rPr>
          <w:rFonts w:ascii="宋体" w:hAnsi="宋体" w:cs="宋体" w:hint="eastAsia"/>
          <w:kern w:val="0"/>
          <w:sz w:val="24"/>
        </w:rPr>
        <w:t>.2 为方便公开唱价，请供应商将三份“报价一览表”单独密封，并注明报价一览表，项目名称、项目编号、供应商名称（加盖公章），与报价文件同时提交。</w:t>
      </w:r>
    </w:p>
    <w:p w:rsidR="00AE4D73" w:rsidRPr="00192D7D" w:rsidRDefault="00AE4D73">
      <w:pPr>
        <w:widowControl/>
        <w:spacing w:line="480" w:lineRule="exact"/>
        <w:ind w:leftChars="228" w:left="1081" w:hangingChars="250" w:hanging="602"/>
        <w:jc w:val="left"/>
        <w:rPr>
          <w:rFonts w:ascii="宋体" w:hAnsi="宋体" w:cs="宋体"/>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1</w:t>
      </w:r>
      <w:r w:rsidRPr="00192D7D">
        <w:rPr>
          <w:rFonts w:ascii="宋体" w:hAnsi="宋体" w:cs="宋体" w:hint="eastAsia"/>
          <w:kern w:val="0"/>
          <w:sz w:val="24"/>
        </w:rPr>
        <w:t>.3 每一密封件在封口处加盖供应商公章并注明“于</w:t>
      </w:r>
      <w:r w:rsidRPr="00192D7D">
        <w:rPr>
          <w:rFonts w:ascii="宋体" w:hAnsi="宋体" w:cs="宋体"/>
          <w:kern w:val="0"/>
          <w:sz w:val="24"/>
          <w:u w:val="single"/>
        </w:rPr>
        <w:t xml:space="preserve">       </w:t>
      </w:r>
      <w:r w:rsidRPr="00192D7D">
        <w:rPr>
          <w:rFonts w:ascii="宋体" w:hAnsi="宋体" w:cs="宋体" w:hint="eastAsia"/>
          <w:kern w:val="0"/>
          <w:sz w:val="24"/>
        </w:rPr>
        <w:t>之前不准启封”字样。</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2A2F41" w:rsidRPr="00192D7D">
        <w:rPr>
          <w:rFonts w:ascii="宋体" w:hAnsi="宋体" w:cs="宋体" w:hint="eastAsia"/>
          <w:b/>
          <w:kern w:val="0"/>
          <w:sz w:val="24"/>
        </w:rPr>
        <w:t>1</w:t>
      </w:r>
      <w:r w:rsidRPr="00192D7D">
        <w:rPr>
          <w:rFonts w:ascii="宋体" w:hAnsi="宋体" w:hint="eastAsia"/>
          <w:sz w:val="24"/>
        </w:rPr>
        <w:t>.4 如果供应商未按上述要求对报价文件密封及加写标记，</w:t>
      </w:r>
      <w:r w:rsidR="002A2F41" w:rsidRPr="00192D7D">
        <w:rPr>
          <w:rFonts w:ascii="宋体" w:hAnsi="宋体" w:hint="eastAsia"/>
          <w:sz w:val="24"/>
        </w:rPr>
        <w:t>经办部门</w:t>
      </w:r>
      <w:r w:rsidRPr="00192D7D">
        <w:rPr>
          <w:rFonts w:ascii="宋体" w:hAnsi="宋体" w:hint="eastAsia"/>
          <w:sz w:val="24"/>
        </w:rPr>
        <w:t>对供应商提前启封概不负责。对由此造成提前开封的报价文件，</w:t>
      </w:r>
      <w:r w:rsidR="002A2F41" w:rsidRPr="00192D7D">
        <w:rPr>
          <w:rFonts w:ascii="宋体" w:hAnsi="宋体" w:hint="eastAsia"/>
          <w:sz w:val="24"/>
        </w:rPr>
        <w:t>经办部门</w:t>
      </w:r>
      <w:r w:rsidRPr="00192D7D">
        <w:rPr>
          <w:rFonts w:ascii="宋体" w:hAnsi="宋体" w:hint="eastAsia"/>
          <w:sz w:val="24"/>
        </w:rPr>
        <w:t>有权予以拒绝，并退回供应商。</w:t>
      </w:r>
    </w:p>
    <w:p w:rsidR="00AE4D73" w:rsidRPr="00192D7D" w:rsidRDefault="00AE4D73">
      <w:pPr>
        <w:pStyle w:val="a7"/>
        <w:spacing w:after="0" w:line="480" w:lineRule="exact"/>
        <w:rPr>
          <w:rFonts w:ascii="宋体" w:hAnsi="宋体"/>
          <w:b/>
          <w:sz w:val="24"/>
        </w:rPr>
      </w:pPr>
      <w:bookmarkStart w:id="7" w:name="_Toc265594639"/>
      <w:r w:rsidRPr="00192D7D">
        <w:rPr>
          <w:rFonts w:ascii="宋体" w:hAnsi="宋体" w:hint="eastAsia"/>
          <w:b/>
          <w:sz w:val="24"/>
        </w:rPr>
        <w:t>1</w:t>
      </w:r>
      <w:r w:rsidR="002A2F41" w:rsidRPr="00192D7D">
        <w:rPr>
          <w:rFonts w:ascii="宋体" w:hAnsi="宋体" w:hint="eastAsia"/>
          <w:b/>
          <w:sz w:val="24"/>
        </w:rPr>
        <w:t>2</w:t>
      </w:r>
      <w:r w:rsidRPr="00192D7D">
        <w:rPr>
          <w:rFonts w:ascii="宋体" w:hAnsi="宋体" w:hint="eastAsia"/>
          <w:b/>
          <w:sz w:val="24"/>
        </w:rPr>
        <w:t>.  报价有效期</w:t>
      </w:r>
    </w:p>
    <w:p w:rsidR="00AE4D73" w:rsidRPr="00192D7D" w:rsidRDefault="00AE4D73">
      <w:pPr>
        <w:pStyle w:val="a7"/>
        <w:spacing w:after="0" w:line="480" w:lineRule="exact"/>
        <w:ind w:leftChars="273" w:left="1146" w:hangingChars="238" w:hanging="573"/>
        <w:rPr>
          <w:rFonts w:ascii="宋体" w:hAnsi="宋体"/>
          <w:sz w:val="24"/>
        </w:rPr>
      </w:pPr>
      <w:r w:rsidRPr="00192D7D">
        <w:rPr>
          <w:rFonts w:ascii="宋体" w:hAnsi="宋体" w:hint="eastAsia"/>
          <w:b/>
          <w:sz w:val="24"/>
        </w:rPr>
        <w:t>1</w:t>
      </w:r>
      <w:r w:rsidR="002A2F41" w:rsidRPr="00192D7D">
        <w:rPr>
          <w:rFonts w:ascii="宋体" w:hAnsi="宋体" w:hint="eastAsia"/>
          <w:b/>
          <w:sz w:val="24"/>
        </w:rPr>
        <w:t>2</w:t>
      </w:r>
      <w:r w:rsidRPr="00192D7D">
        <w:rPr>
          <w:rFonts w:ascii="宋体" w:hAnsi="宋体" w:hint="eastAsia"/>
          <w:sz w:val="24"/>
        </w:rPr>
        <w:t>.1 从报价文件递交截止之日起，有效期为90日。报价文件的有效期比本须知规定的有效期短的投标将被拒绝。</w:t>
      </w:r>
    </w:p>
    <w:p w:rsidR="00AE4D73" w:rsidRPr="00192D7D" w:rsidRDefault="00AE4D73">
      <w:pPr>
        <w:pStyle w:val="a7"/>
        <w:spacing w:after="0" w:line="480" w:lineRule="exact"/>
        <w:ind w:leftChars="273" w:left="1146" w:hangingChars="238" w:hanging="573"/>
        <w:rPr>
          <w:rFonts w:ascii="宋体" w:hAnsi="宋体"/>
          <w:sz w:val="24"/>
        </w:rPr>
      </w:pPr>
      <w:r w:rsidRPr="00192D7D">
        <w:rPr>
          <w:rFonts w:ascii="宋体" w:hAnsi="宋体" w:hint="eastAsia"/>
          <w:b/>
          <w:sz w:val="24"/>
        </w:rPr>
        <w:t>1</w:t>
      </w:r>
      <w:r w:rsidR="002A2F41" w:rsidRPr="00192D7D">
        <w:rPr>
          <w:rFonts w:ascii="宋体" w:hAnsi="宋体" w:hint="eastAsia"/>
          <w:b/>
          <w:sz w:val="24"/>
        </w:rPr>
        <w:t>2</w:t>
      </w:r>
      <w:r w:rsidRPr="00192D7D">
        <w:rPr>
          <w:rFonts w:ascii="宋体" w:hAnsi="宋体" w:hint="eastAsia"/>
          <w:sz w:val="24"/>
        </w:rPr>
        <w:t>.2 特殊情况下，在报价有效期满之前，</w:t>
      </w:r>
      <w:r w:rsidR="002A2F41" w:rsidRPr="00192D7D">
        <w:rPr>
          <w:rFonts w:ascii="宋体" w:hAnsi="宋体" w:hint="eastAsia"/>
          <w:sz w:val="24"/>
        </w:rPr>
        <w:t>经办部门</w:t>
      </w:r>
      <w:r w:rsidRPr="00192D7D">
        <w:rPr>
          <w:rFonts w:ascii="宋体" w:hAnsi="宋体" w:hint="eastAsia"/>
          <w:sz w:val="24"/>
        </w:rPr>
        <w:t>可以书面形式要求供应商同意延长投标有效期。供应商可以以书面形式拒绝或接受上述要求。</w:t>
      </w:r>
    </w:p>
    <w:p w:rsidR="00AE4D73" w:rsidRPr="00192D7D" w:rsidRDefault="00AE4D73">
      <w:pPr>
        <w:pStyle w:val="2"/>
        <w:spacing w:line="480" w:lineRule="exact"/>
        <w:ind w:firstLine="0"/>
        <w:jc w:val="both"/>
        <w:rPr>
          <w:rFonts w:ascii="宋体" w:eastAsia="宋体" w:hAnsi="宋体"/>
          <w:kern w:val="0"/>
          <w:sz w:val="28"/>
          <w:szCs w:val="28"/>
        </w:rPr>
      </w:pPr>
      <w:r w:rsidRPr="00192D7D">
        <w:rPr>
          <w:rFonts w:ascii="宋体" w:eastAsia="宋体" w:hAnsi="宋体" w:hint="eastAsia"/>
          <w:kern w:val="0"/>
          <w:sz w:val="28"/>
          <w:szCs w:val="28"/>
        </w:rPr>
        <w:lastRenderedPageBreak/>
        <w:t>四、报价文件递交</w:t>
      </w:r>
      <w:bookmarkEnd w:id="7"/>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1</w:t>
      </w:r>
      <w:r w:rsidR="002A2F41" w:rsidRPr="00192D7D">
        <w:rPr>
          <w:rFonts w:ascii="宋体" w:hAnsi="宋体" w:cs="宋体" w:hint="eastAsia"/>
          <w:b/>
          <w:kern w:val="0"/>
          <w:sz w:val="24"/>
        </w:rPr>
        <w:t>3</w:t>
      </w:r>
      <w:r w:rsidRPr="00192D7D">
        <w:rPr>
          <w:rFonts w:ascii="宋体" w:hAnsi="宋体" w:cs="宋体" w:hint="eastAsia"/>
          <w:b/>
          <w:kern w:val="0"/>
          <w:sz w:val="24"/>
        </w:rPr>
        <w:t>. 报价文件递交时间和地点</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1</w:t>
      </w:r>
      <w:r w:rsidR="004811BA" w:rsidRPr="00192D7D">
        <w:rPr>
          <w:rFonts w:ascii="宋体" w:hAnsi="宋体" w:hint="eastAsia"/>
          <w:sz w:val="24"/>
        </w:rPr>
        <w:t>3</w:t>
      </w:r>
      <w:r w:rsidRPr="00192D7D">
        <w:rPr>
          <w:rFonts w:ascii="宋体" w:hAnsi="宋体" w:hint="eastAsia"/>
          <w:sz w:val="24"/>
        </w:rPr>
        <w:t>.1 供应商代表必须在报价截止时间前将报价文件送达指定地点。如因谈判文件的修改推迟报价截止日期的，则按</w:t>
      </w:r>
      <w:r w:rsidR="004811BA" w:rsidRPr="00192D7D">
        <w:rPr>
          <w:rFonts w:ascii="宋体" w:hAnsi="宋体" w:hint="eastAsia"/>
          <w:sz w:val="24"/>
        </w:rPr>
        <w:t>经办部门</w:t>
      </w:r>
      <w:r w:rsidRPr="00192D7D">
        <w:rPr>
          <w:rFonts w:ascii="宋体" w:hAnsi="宋体" w:hint="eastAsia"/>
          <w:sz w:val="24"/>
        </w:rPr>
        <w:t>另行通知规定的时间递交。</w:t>
      </w:r>
    </w:p>
    <w:p w:rsidR="00AE4D73" w:rsidRPr="00192D7D" w:rsidRDefault="00AE4D73" w:rsidP="004811BA">
      <w:pPr>
        <w:widowControl/>
        <w:spacing w:line="480" w:lineRule="exact"/>
        <w:ind w:leftChars="228" w:left="1079" w:hangingChars="250" w:hanging="600"/>
        <w:jc w:val="left"/>
        <w:rPr>
          <w:rFonts w:ascii="宋体" w:hAnsi="宋体"/>
          <w:sz w:val="24"/>
        </w:rPr>
      </w:pPr>
      <w:r w:rsidRPr="00192D7D">
        <w:rPr>
          <w:rFonts w:ascii="宋体" w:hAnsi="宋体" w:hint="eastAsia"/>
          <w:sz w:val="24"/>
        </w:rPr>
        <w:t>1</w:t>
      </w:r>
      <w:r w:rsidR="004811BA" w:rsidRPr="00192D7D">
        <w:rPr>
          <w:rFonts w:ascii="宋体" w:hAnsi="宋体" w:hint="eastAsia"/>
          <w:sz w:val="24"/>
        </w:rPr>
        <w:t>3</w:t>
      </w:r>
      <w:r w:rsidRPr="00192D7D">
        <w:rPr>
          <w:rFonts w:ascii="宋体" w:hAnsi="宋体" w:hint="eastAsia"/>
          <w:sz w:val="24"/>
        </w:rPr>
        <w:t xml:space="preserve">.2 </w:t>
      </w:r>
      <w:r w:rsidR="004811BA" w:rsidRPr="00192D7D">
        <w:rPr>
          <w:rFonts w:ascii="宋体" w:hAnsi="宋体" w:hint="eastAsia"/>
          <w:sz w:val="24"/>
        </w:rPr>
        <w:t>经办部门</w:t>
      </w:r>
      <w:r w:rsidRPr="00192D7D">
        <w:rPr>
          <w:rFonts w:ascii="宋体" w:hAnsi="宋体" w:hint="eastAsia"/>
          <w:sz w:val="24"/>
        </w:rPr>
        <w:t>将拒绝接收报价截止时间后送达的报价文件。</w:t>
      </w:r>
    </w:p>
    <w:p w:rsidR="00AE4D73" w:rsidRPr="00192D7D" w:rsidRDefault="00AE4D73">
      <w:pPr>
        <w:pStyle w:val="2"/>
        <w:spacing w:line="480" w:lineRule="exact"/>
        <w:ind w:firstLine="0"/>
        <w:jc w:val="both"/>
        <w:rPr>
          <w:rFonts w:ascii="宋体" w:eastAsia="宋体" w:hAnsi="宋体"/>
          <w:kern w:val="0"/>
          <w:sz w:val="28"/>
          <w:szCs w:val="28"/>
        </w:rPr>
      </w:pPr>
      <w:bookmarkStart w:id="8" w:name="_Toc265594640"/>
      <w:r w:rsidRPr="00192D7D">
        <w:rPr>
          <w:rFonts w:ascii="宋体" w:eastAsia="宋体" w:hAnsi="宋体" w:hint="eastAsia"/>
          <w:kern w:val="0"/>
          <w:sz w:val="28"/>
          <w:szCs w:val="28"/>
        </w:rPr>
        <w:t>五、公开报价与</w:t>
      </w:r>
      <w:bookmarkEnd w:id="8"/>
      <w:r w:rsidR="004811BA" w:rsidRPr="00192D7D">
        <w:rPr>
          <w:rFonts w:ascii="宋体" w:eastAsia="宋体" w:hAnsi="宋体" w:hint="eastAsia"/>
          <w:kern w:val="0"/>
          <w:sz w:val="28"/>
          <w:szCs w:val="28"/>
        </w:rPr>
        <w:t>磋商</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1</w:t>
      </w:r>
      <w:r w:rsidR="004811BA" w:rsidRPr="00192D7D">
        <w:rPr>
          <w:rFonts w:ascii="宋体" w:hAnsi="宋体" w:cs="宋体" w:hint="eastAsia"/>
          <w:b/>
          <w:kern w:val="0"/>
          <w:sz w:val="24"/>
        </w:rPr>
        <w:t>4</w:t>
      </w:r>
      <w:r w:rsidRPr="00192D7D">
        <w:rPr>
          <w:rFonts w:ascii="宋体" w:hAnsi="宋体" w:cs="宋体" w:hint="eastAsia"/>
          <w:b/>
          <w:kern w:val="0"/>
          <w:sz w:val="24"/>
        </w:rPr>
        <w:t xml:space="preserve">. 公开报价    </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4811BA" w:rsidRPr="00192D7D">
        <w:rPr>
          <w:rFonts w:ascii="宋体" w:hAnsi="宋体" w:cs="宋体" w:hint="eastAsia"/>
          <w:b/>
          <w:kern w:val="0"/>
          <w:sz w:val="24"/>
        </w:rPr>
        <w:t>4</w:t>
      </w:r>
      <w:r w:rsidRPr="00192D7D">
        <w:rPr>
          <w:rFonts w:ascii="宋体" w:hAnsi="宋体" w:hint="eastAsia"/>
          <w:sz w:val="24"/>
        </w:rPr>
        <w:t>.1 按照竞争性</w:t>
      </w:r>
      <w:r w:rsidR="00AC5DE8" w:rsidRPr="00192D7D">
        <w:rPr>
          <w:rFonts w:ascii="宋体" w:hAnsi="宋体" w:hint="eastAsia"/>
          <w:sz w:val="24"/>
        </w:rPr>
        <w:t>谈判</w:t>
      </w:r>
      <w:r w:rsidRPr="00192D7D">
        <w:rPr>
          <w:rFonts w:ascii="宋体" w:hAnsi="宋体" w:hint="eastAsia"/>
          <w:sz w:val="24"/>
        </w:rPr>
        <w:t>文件规定的时间、地点公开报价。公开报价由</w:t>
      </w:r>
      <w:r w:rsidR="004811BA" w:rsidRPr="00192D7D">
        <w:rPr>
          <w:rFonts w:ascii="宋体" w:hAnsi="宋体" w:hint="eastAsia"/>
          <w:sz w:val="24"/>
        </w:rPr>
        <w:t>经办部门</w:t>
      </w:r>
      <w:r w:rsidRPr="00192D7D">
        <w:rPr>
          <w:rFonts w:ascii="宋体" w:hAnsi="宋体" w:hint="eastAsia"/>
          <w:sz w:val="24"/>
        </w:rPr>
        <w:t>主持，采购人、供应商和有关方面的代表参加。供应</w:t>
      </w:r>
      <w:proofErr w:type="gramStart"/>
      <w:r w:rsidRPr="00192D7D">
        <w:rPr>
          <w:rFonts w:ascii="宋体" w:hAnsi="宋体" w:hint="eastAsia"/>
          <w:sz w:val="24"/>
        </w:rPr>
        <w:t>商法定</w:t>
      </w:r>
      <w:proofErr w:type="gramEnd"/>
      <w:r w:rsidRPr="00192D7D">
        <w:rPr>
          <w:rFonts w:ascii="宋体" w:hAnsi="宋体" w:hint="eastAsia"/>
          <w:sz w:val="24"/>
        </w:rPr>
        <w:t>代表人或其授权代理人应参加并签名报到以证明其出席。</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4811BA" w:rsidRPr="00192D7D">
        <w:rPr>
          <w:rFonts w:ascii="宋体" w:hAnsi="宋体" w:cs="宋体" w:hint="eastAsia"/>
          <w:b/>
          <w:kern w:val="0"/>
          <w:sz w:val="24"/>
        </w:rPr>
        <w:t>4</w:t>
      </w:r>
      <w:r w:rsidRPr="00192D7D">
        <w:rPr>
          <w:rFonts w:ascii="宋体" w:hAnsi="宋体" w:hint="eastAsia"/>
          <w:sz w:val="24"/>
        </w:rPr>
        <w:t>.2 公开报价时，由</w:t>
      </w:r>
      <w:r w:rsidR="004811BA" w:rsidRPr="00192D7D">
        <w:rPr>
          <w:rFonts w:ascii="宋体" w:hAnsi="宋体" w:hint="eastAsia"/>
          <w:sz w:val="24"/>
        </w:rPr>
        <w:t>经办部门</w:t>
      </w:r>
      <w:r w:rsidRPr="00192D7D">
        <w:rPr>
          <w:rFonts w:ascii="宋体" w:hAnsi="宋体" w:hint="eastAsia"/>
          <w:sz w:val="24"/>
        </w:rPr>
        <w:t xml:space="preserve">检查报价文件的密封情况。 </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4811BA" w:rsidRPr="00192D7D">
        <w:rPr>
          <w:rFonts w:ascii="宋体" w:hAnsi="宋体" w:cs="宋体" w:hint="eastAsia"/>
          <w:b/>
          <w:kern w:val="0"/>
          <w:sz w:val="24"/>
        </w:rPr>
        <w:t>4</w:t>
      </w:r>
      <w:r w:rsidRPr="00192D7D">
        <w:rPr>
          <w:rFonts w:ascii="宋体" w:hAnsi="宋体" w:hint="eastAsia"/>
          <w:sz w:val="24"/>
        </w:rPr>
        <w:t>.3 工作人员</w:t>
      </w:r>
      <w:proofErr w:type="gramStart"/>
      <w:r w:rsidRPr="00192D7D">
        <w:rPr>
          <w:rFonts w:ascii="宋体" w:hAnsi="宋体" w:hint="eastAsia"/>
          <w:sz w:val="24"/>
        </w:rPr>
        <w:t>当众拆启报价</w:t>
      </w:r>
      <w:proofErr w:type="gramEnd"/>
      <w:r w:rsidRPr="00192D7D">
        <w:rPr>
          <w:rFonts w:ascii="宋体" w:hAnsi="宋体" w:hint="eastAsia"/>
          <w:sz w:val="24"/>
        </w:rPr>
        <w:t>文件，</w:t>
      </w:r>
      <w:proofErr w:type="gramStart"/>
      <w:r w:rsidRPr="00192D7D">
        <w:rPr>
          <w:rFonts w:ascii="宋体" w:hAnsi="宋体" w:hint="eastAsia"/>
          <w:sz w:val="24"/>
        </w:rPr>
        <w:t>唱价员宣读</w:t>
      </w:r>
      <w:proofErr w:type="gramEnd"/>
      <w:r w:rsidRPr="00192D7D">
        <w:rPr>
          <w:rFonts w:ascii="宋体" w:hAnsi="宋体" w:hint="eastAsia"/>
          <w:sz w:val="24"/>
        </w:rPr>
        <w:t>供应商名称、报价和其它主要内容。</w:t>
      </w:r>
    </w:p>
    <w:p w:rsidR="00AE4D73" w:rsidRPr="00192D7D" w:rsidRDefault="00AE4D73">
      <w:pPr>
        <w:widowControl/>
        <w:spacing w:line="480" w:lineRule="exact"/>
        <w:ind w:leftChars="228" w:left="1081" w:hangingChars="250" w:hanging="602"/>
        <w:jc w:val="left"/>
        <w:rPr>
          <w:rFonts w:ascii="宋体" w:hAnsi="宋体"/>
          <w:sz w:val="24"/>
        </w:rPr>
      </w:pPr>
      <w:r w:rsidRPr="00192D7D">
        <w:rPr>
          <w:rFonts w:ascii="宋体" w:hAnsi="宋体" w:cs="宋体" w:hint="eastAsia"/>
          <w:b/>
          <w:kern w:val="0"/>
          <w:sz w:val="24"/>
        </w:rPr>
        <w:t>1</w:t>
      </w:r>
      <w:r w:rsidR="004811BA" w:rsidRPr="00192D7D">
        <w:rPr>
          <w:rFonts w:ascii="宋体" w:hAnsi="宋体" w:cs="宋体" w:hint="eastAsia"/>
          <w:b/>
          <w:kern w:val="0"/>
          <w:sz w:val="24"/>
        </w:rPr>
        <w:t>4</w:t>
      </w:r>
      <w:r w:rsidRPr="00192D7D">
        <w:rPr>
          <w:rFonts w:ascii="宋体" w:hAnsi="宋体" w:hint="eastAsia"/>
          <w:sz w:val="24"/>
        </w:rPr>
        <w:t>.4 记录员将唱</w:t>
      </w:r>
      <w:proofErr w:type="gramStart"/>
      <w:r w:rsidRPr="00192D7D">
        <w:rPr>
          <w:rFonts w:ascii="宋体" w:hAnsi="宋体" w:hint="eastAsia"/>
          <w:sz w:val="24"/>
        </w:rPr>
        <w:t>价内容</w:t>
      </w:r>
      <w:proofErr w:type="gramEnd"/>
      <w:r w:rsidRPr="00192D7D">
        <w:rPr>
          <w:rFonts w:ascii="宋体" w:hAnsi="宋体" w:hint="eastAsia"/>
          <w:sz w:val="24"/>
        </w:rPr>
        <w:t>分项记录，由供应</w:t>
      </w:r>
      <w:proofErr w:type="gramStart"/>
      <w:r w:rsidRPr="00192D7D">
        <w:rPr>
          <w:rFonts w:ascii="宋体" w:hAnsi="宋体" w:hint="eastAsia"/>
          <w:sz w:val="24"/>
        </w:rPr>
        <w:t>商法定</w:t>
      </w:r>
      <w:proofErr w:type="gramEnd"/>
      <w:r w:rsidRPr="00192D7D">
        <w:rPr>
          <w:rFonts w:ascii="宋体" w:hAnsi="宋体" w:hint="eastAsia"/>
          <w:sz w:val="24"/>
        </w:rPr>
        <w:t>代表人或授权代理人签字确认。</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1</w:t>
      </w:r>
      <w:r w:rsidR="004811BA" w:rsidRPr="00192D7D">
        <w:rPr>
          <w:rFonts w:ascii="宋体" w:hAnsi="宋体" w:cs="宋体" w:hint="eastAsia"/>
          <w:b/>
          <w:kern w:val="0"/>
          <w:sz w:val="24"/>
        </w:rPr>
        <w:t>5</w:t>
      </w:r>
      <w:r w:rsidRPr="00192D7D">
        <w:rPr>
          <w:rFonts w:ascii="宋体" w:hAnsi="宋体" w:cs="宋体" w:hint="eastAsia"/>
          <w:b/>
          <w:kern w:val="0"/>
          <w:sz w:val="24"/>
        </w:rPr>
        <w:t>. 组建</w:t>
      </w:r>
      <w:r w:rsidR="004811BA" w:rsidRPr="00192D7D">
        <w:rPr>
          <w:rFonts w:ascii="宋体" w:hAnsi="宋体" w:cs="宋体" w:hint="eastAsia"/>
          <w:b/>
          <w:kern w:val="0"/>
          <w:sz w:val="24"/>
        </w:rPr>
        <w:t>竞争性</w:t>
      </w:r>
      <w:r w:rsidR="00AC5DE8" w:rsidRPr="00192D7D">
        <w:rPr>
          <w:rFonts w:ascii="宋体" w:hAnsi="宋体" w:cs="宋体" w:hint="eastAsia"/>
          <w:b/>
          <w:kern w:val="0"/>
          <w:sz w:val="24"/>
        </w:rPr>
        <w:t>谈判</w:t>
      </w:r>
      <w:r w:rsidRPr="00192D7D">
        <w:rPr>
          <w:rFonts w:ascii="宋体" w:hAnsi="宋体" w:cs="宋体" w:hint="eastAsia"/>
          <w:b/>
          <w:kern w:val="0"/>
          <w:sz w:val="24"/>
        </w:rPr>
        <w:t xml:space="preserve">小组   </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19.1</w:t>
      </w:r>
      <w:r w:rsidRPr="00192D7D">
        <w:rPr>
          <w:rFonts w:ascii="宋体" w:hAnsi="宋体" w:hint="eastAsia"/>
          <w:sz w:val="24"/>
        </w:rPr>
        <w:tab/>
        <w:t>组建</w:t>
      </w:r>
      <w:r w:rsidR="00AC5DE8" w:rsidRPr="00192D7D">
        <w:rPr>
          <w:rFonts w:ascii="宋体" w:hAnsi="宋体" w:hint="eastAsia"/>
          <w:sz w:val="24"/>
        </w:rPr>
        <w:t>谈判</w:t>
      </w:r>
      <w:r w:rsidRPr="00192D7D">
        <w:rPr>
          <w:rFonts w:ascii="宋体" w:hAnsi="宋体" w:hint="eastAsia"/>
          <w:sz w:val="24"/>
        </w:rPr>
        <w:t>小组，其成员由采购人及有关方面的专家3人以上单数组成，其中经济、技术等方面的专家不少于成员总数的三分之二。</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 xml:space="preserve">20. </w:t>
      </w:r>
      <w:r w:rsidR="00AC5DE8" w:rsidRPr="00192D7D">
        <w:rPr>
          <w:rFonts w:ascii="宋体" w:hAnsi="宋体" w:cs="宋体" w:hint="eastAsia"/>
          <w:b/>
          <w:kern w:val="0"/>
          <w:sz w:val="24"/>
        </w:rPr>
        <w:t>谈判</w:t>
      </w:r>
      <w:r w:rsidRPr="00192D7D">
        <w:rPr>
          <w:rFonts w:ascii="宋体" w:hAnsi="宋体" w:cs="宋体" w:hint="eastAsia"/>
          <w:b/>
          <w:kern w:val="0"/>
          <w:sz w:val="24"/>
        </w:rPr>
        <w:t>原则</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20.1 客观性原则：</w:t>
      </w:r>
      <w:r w:rsidR="00AC5DE8" w:rsidRPr="00192D7D">
        <w:rPr>
          <w:rFonts w:ascii="宋体" w:hAnsi="宋体" w:hint="eastAsia"/>
          <w:sz w:val="24"/>
        </w:rPr>
        <w:t>谈判</w:t>
      </w:r>
      <w:r w:rsidRPr="00192D7D">
        <w:rPr>
          <w:rFonts w:ascii="宋体" w:hAnsi="宋体" w:hint="eastAsia"/>
          <w:sz w:val="24"/>
        </w:rPr>
        <w:t>小组将严格按照竞争性</w:t>
      </w:r>
      <w:r w:rsidR="00AC5DE8" w:rsidRPr="00192D7D">
        <w:rPr>
          <w:rFonts w:ascii="宋体" w:hAnsi="宋体" w:hint="eastAsia"/>
          <w:sz w:val="24"/>
        </w:rPr>
        <w:t>谈判</w:t>
      </w:r>
      <w:r w:rsidRPr="00192D7D">
        <w:rPr>
          <w:rFonts w:ascii="宋体" w:hAnsi="宋体" w:hint="eastAsia"/>
          <w:sz w:val="24"/>
        </w:rPr>
        <w:t>文件的要求，对供应商的报价文件进行认真评审；</w:t>
      </w:r>
      <w:r w:rsidR="00AC5DE8" w:rsidRPr="00192D7D">
        <w:rPr>
          <w:rFonts w:ascii="宋体" w:hAnsi="宋体" w:hint="eastAsia"/>
          <w:sz w:val="24"/>
        </w:rPr>
        <w:t>谈判</w:t>
      </w:r>
      <w:r w:rsidRPr="00192D7D">
        <w:rPr>
          <w:rFonts w:ascii="宋体" w:hAnsi="宋体" w:hint="eastAsia"/>
          <w:sz w:val="24"/>
        </w:rPr>
        <w:t>小组对报价文件的评审仅依据报价文件本身，而不依据报价文件以外的任何因素。</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20.2 统一性原则：</w:t>
      </w:r>
      <w:r w:rsidR="00AC5DE8" w:rsidRPr="00192D7D">
        <w:rPr>
          <w:rFonts w:ascii="宋体" w:hAnsi="宋体" w:hint="eastAsia"/>
          <w:sz w:val="24"/>
        </w:rPr>
        <w:t>谈判</w:t>
      </w:r>
      <w:r w:rsidRPr="00192D7D">
        <w:rPr>
          <w:rFonts w:ascii="宋体" w:hAnsi="宋体" w:hint="eastAsia"/>
          <w:sz w:val="24"/>
        </w:rPr>
        <w:t>小组将按照统一的谈判原则和谈判方法，用同一标准进行评审。</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20.3 独立性原则：</w:t>
      </w:r>
      <w:r w:rsidR="00AC5DE8" w:rsidRPr="00192D7D">
        <w:rPr>
          <w:rFonts w:ascii="宋体" w:hAnsi="宋体" w:hint="eastAsia"/>
          <w:sz w:val="24"/>
        </w:rPr>
        <w:t>谈判</w:t>
      </w:r>
      <w:r w:rsidRPr="00192D7D">
        <w:rPr>
          <w:rFonts w:ascii="宋体" w:hAnsi="宋体" w:hint="eastAsia"/>
          <w:sz w:val="24"/>
        </w:rPr>
        <w:t>工作在</w:t>
      </w:r>
      <w:r w:rsidR="00AC5DE8" w:rsidRPr="00192D7D">
        <w:rPr>
          <w:rFonts w:ascii="宋体" w:hAnsi="宋体" w:hint="eastAsia"/>
          <w:sz w:val="24"/>
        </w:rPr>
        <w:t>谈判</w:t>
      </w:r>
      <w:r w:rsidRPr="00192D7D">
        <w:rPr>
          <w:rFonts w:ascii="宋体" w:hAnsi="宋体" w:hint="eastAsia"/>
          <w:sz w:val="24"/>
        </w:rPr>
        <w:t>小组内部独立进行，不受外界任何因素的干扰和影响。</w:t>
      </w:r>
      <w:r w:rsidR="00AC5DE8" w:rsidRPr="00192D7D">
        <w:rPr>
          <w:rFonts w:ascii="宋体" w:hAnsi="宋体" w:hint="eastAsia"/>
          <w:sz w:val="24"/>
        </w:rPr>
        <w:t>谈判</w:t>
      </w:r>
      <w:r w:rsidRPr="00192D7D">
        <w:rPr>
          <w:rFonts w:ascii="宋体" w:hAnsi="宋体" w:hint="eastAsia"/>
          <w:sz w:val="24"/>
        </w:rPr>
        <w:t>小组成员对出具的意见承担个人责任。</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lastRenderedPageBreak/>
        <w:t>20.4 保密性原则：</w:t>
      </w:r>
      <w:r w:rsidR="004811BA" w:rsidRPr="00192D7D">
        <w:rPr>
          <w:rFonts w:ascii="宋体" w:hAnsi="宋体" w:hint="eastAsia"/>
          <w:sz w:val="24"/>
        </w:rPr>
        <w:t>经办部门</w:t>
      </w:r>
      <w:r w:rsidRPr="00192D7D">
        <w:rPr>
          <w:rFonts w:ascii="宋体" w:hAnsi="宋体" w:hint="eastAsia"/>
          <w:sz w:val="24"/>
        </w:rPr>
        <w:t>应当采取必要的措施，保证谈判在严格保密的情况下进行。</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20.5 综合性原则：</w:t>
      </w:r>
      <w:r w:rsidR="00AC5DE8" w:rsidRPr="00192D7D">
        <w:rPr>
          <w:rFonts w:ascii="宋体" w:hAnsi="宋体" w:hint="eastAsia"/>
          <w:sz w:val="24"/>
        </w:rPr>
        <w:t>谈判</w:t>
      </w:r>
      <w:r w:rsidRPr="00192D7D">
        <w:rPr>
          <w:rFonts w:ascii="宋体" w:hAnsi="宋体" w:hint="eastAsia"/>
          <w:sz w:val="24"/>
        </w:rPr>
        <w:t>小组将综合分析、评审供应商的各项指标，而不以单项指标的优劣评定出成交供应商。</w:t>
      </w:r>
    </w:p>
    <w:p w:rsidR="00AE4D73" w:rsidRPr="00192D7D" w:rsidRDefault="00AE4D73">
      <w:pPr>
        <w:widowControl/>
        <w:spacing w:line="480" w:lineRule="exact"/>
        <w:ind w:firstLineChars="200" w:firstLine="482"/>
        <w:jc w:val="left"/>
        <w:rPr>
          <w:rFonts w:ascii="宋体" w:hAnsi="宋体" w:cs="宋体"/>
          <w:b/>
          <w:kern w:val="0"/>
          <w:sz w:val="24"/>
        </w:rPr>
      </w:pPr>
      <w:r w:rsidRPr="00192D7D">
        <w:rPr>
          <w:rFonts w:ascii="宋体" w:hAnsi="宋体" w:cs="宋体" w:hint="eastAsia"/>
          <w:b/>
          <w:kern w:val="0"/>
          <w:sz w:val="24"/>
        </w:rPr>
        <w:t>21. 初步评审</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21.1</w:t>
      </w:r>
      <w:r w:rsidRPr="00192D7D">
        <w:rPr>
          <w:rFonts w:ascii="宋体" w:hAnsi="宋体" w:hint="eastAsia"/>
          <w:sz w:val="24"/>
        </w:rPr>
        <w:tab/>
      </w:r>
      <w:r w:rsidR="00AC5DE8" w:rsidRPr="00192D7D">
        <w:rPr>
          <w:rFonts w:ascii="宋体" w:hAnsi="宋体" w:hint="eastAsia"/>
          <w:sz w:val="24"/>
        </w:rPr>
        <w:t>谈判</w:t>
      </w:r>
      <w:r w:rsidRPr="00192D7D">
        <w:rPr>
          <w:rFonts w:ascii="宋体" w:hAnsi="宋体" w:hint="eastAsia"/>
          <w:sz w:val="24"/>
        </w:rPr>
        <w:t>小组对供应商进行资格性检查。资格性检查指依据法律、法规和谈判文件的规定，对报价文件中的资格证明等进行审查，如果供应</w:t>
      </w:r>
      <w:proofErr w:type="gramStart"/>
      <w:r w:rsidRPr="00192D7D">
        <w:rPr>
          <w:rFonts w:ascii="宋体" w:hAnsi="宋体" w:hint="eastAsia"/>
          <w:sz w:val="24"/>
        </w:rPr>
        <w:t>商出现</w:t>
      </w:r>
      <w:proofErr w:type="gramEnd"/>
      <w:r w:rsidRPr="00192D7D">
        <w:rPr>
          <w:rFonts w:ascii="宋体" w:hAnsi="宋体" w:hint="eastAsia"/>
          <w:sz w:val="24"/>
        </w:rPr>
        <w:t>没有按照要求提交全部资格证明文件或资格证明无效；报价有效期不足的；不参加报价仪式、谈判事宜的；联合体报价未提交联合体协议；未按照谈判文件要求密封、签署、盖章等情况，其报价文件将被拒绝。</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 xml:space="preserve">21.2 </w:t>
      </w:r>
      <w:r w:rsidR="004811BA" w:rsidRPr="00192D7D">
        <w:rPr>
          <w:rFonts w:ascii="宋体" w:hAnsi="宋体" w:hint="eastAsia"/>
          <w:sz w:val="24"/>
        </w:rPr>
        <w:t>磋商</w:t>
      </w:r>
      <w:r w:rsidRPr="00192D7D">
        <w:rPr>
          <w:rFonts w:ascii="宋体" w:hAnsi="宋体" w:hint="eastAsia"/>
          <w:sz w:val="24"/>
        </w:rPr>
        <w:t>：</w:t>
      </w:r>
      <w:r w:rsidR="00AC5DE8" w:rsidRPr="00192D7D">
        <w:rPr>
          <w:rFonts w:ascii="宋体" w:hAnsi="宋体" w:hint="eastAsia"/>
          <w:sz w:val="24"/>
        </w:rPr>
        <w:t>谈判</w:t>
      </w:r>
      <w:r w:rsidRPr="00192D7D">
        <w:rPr>
          <w:rFonts w:ascii="宋体" w:hAnsi="宋体" w:hint="eastAsia"/>
          <w:sz w:val="24"/>
        </w:rPr>
        <w:t>小组将视情况与通过资格审查的供应商进行谈判。在</w:t>
      </w:r>
      <w:r w:rsidR="00AC5DE8" w:rsidRPr="00192D7D">
        <w:rPr>
          <w:rFonts w:ascii="宋体" w:hAnsi="宋体" w:hint="eastAsia"/>
          <w:sz w:val="24"/>
        </w:rPr>
        <w:t>谈判</w:t>
      </w:r>
      <w:r w:rsidRPr="00192D7D">
        <w:rPr>
          <w:rFonts w:ascii="宋体" w:hAnsi="宋体" w:hint="eastAsia"/>
          <w:sz w:val="24"/>
        </w:rPr>
        <w:t>中，</w:t>
      </w:r>
      <w:r w:rsidR="00AC5DE8" w:rsidRPr="00192D7D">
        <w:rPr>
          <w:rFonts w:ascii="宋体" w:hAnsi="宋体" w:hint="eastAsia"/>
          <w:sz w:val="24"/>
        </w:rPr>
        <w:t>谈判</w:t>
      </w:r>
      <w:r w:rsidRPr="00192D7D">
        <w:rPr>
          <w:rFonts w:ascii="宋体" w:hAnsi="宋体" w:hint="eastAsia"/>
          <w:sz w:val="24"/>
        </w:rPr>
        <w:t>的任何一方不得透露与谈判有关的其他供应商的技术资料、价格和其他信息。谈判文件有实质性变动的，</w:t>
      </w:r>
      <w:r w:rsidR="00AC5DE8" w:rsidRPr="00192D7D">
        <w:rPr>
          <w:rFonts w:ascii="宋体" w:hAnsi="宋体" w:hint="eastAsia"/>
          <w:sz w:val="24"/>
        </w:rPr>
        <w:t>谈判</w:t>
      </w:r>
      <w:r w:rsidRPr="00192D7D">
        <w:rPr>
          <w:rFonts w:ascii="宋体" w:hAnsi="宋体" w:hint="eastAsia"/>
          <w:sz w:val="24"/>
        </w:rPr>
        <w:t>小组将以书面形式通知所有参加谈判的供应商。</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21.3 供应商进行再次报价。</w:t>
      </w:r>
      <w:r w:rsidR="00AC5DE8" w:rsidRPr="00192D7D">
        <w:rPr>
          <w:rFonts w:ascii="宋体" w:hAnsi="宋体" w:hint="eastAsia"/>
          <w:sz w:val="24"/>
        </w:rPr>
        <w:t>谈判</w:t>
      </w:r>
      <w:r w:rsidRPr="00192D7D">
        <w:rPr>
          <w:rFonts w:ascii="宋体" w:hAnsi="宋体" w:hint="eastAsia"/>
          <w:sz w:val="24"/>
        </w:rPr>
        <w:t>小组将根据谈判情况，对谈判文件中的“服务需求及要求”以及商务条款进行调整，并将调整事项以书面形式发给通过资格审查的供应商。供应商在</w:t>
      </w:r>
      <w:r w:rsidR="00AC5DE8" w:rsidRPr="00192D7D">
        <w:rPr>
          <w:rFonts w:ascii="宋体" w:hAnsi="宋体" w:hint="eastAsia"/>
          <w:sz w:val="24"/>
        </w:rPr>
        <w:t>谈判</w:t>
      </w:r>
      <w:r w:rsidRPr="00192D7D">
        <w:rPr>
          <w:rFonts w:ascii="宋体" w:hAnsi="宋体" w:hint="eastAsia"/>
          <w:sz w:val="24"/>
        </w:rPr>
        <w:t>小组规定的时间内按照谈判文件调整后的要求再次以书面形式报价，并由法定代表人或授权代理人签字确认。</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21.4 符合性检查：指依据调整后的竞争性谈判文件的规定，从报价文件的有效性、完整性和对竞争性谈判文件的响应程度进行审查，以确定是否对竞争性</w:t>
      </w:r>
      <w:r w:rsidR="009B114D" w:rsidRPr="00192D7D">
        <w:rPr>
          <w:rFonts w:ascii="宋体" w:hAnsi="宋体" w:hint="eastAsia"/>
          <w:sz w:val="24"/>
        </w:rPr>
        <w:t>谈判</w:t>
      </w:r>
      <w:r w:rsidRPr="00192D7D">
        <w:rPr>
          <w:rFonts w:ascii="宋体" w:hAnsi="宋体" w:hint="eastAsia"/>
          <w:sz w:val="24"/>
        </w:rPr>
        <w:t>文件的实质性要求</w:t>
      </w:r>
      <w:proofErr w:type="gramStart"/>
      <w:r w:rsidRPr="00192D7D">
        <w:rPr>
          <w:rFonts w:ascii="宋体" w:hAnsi="宋体" w:hint="eastAsia"/>
          <w:sz w:val="24"/>
        </w:rPr>
        <w:t>作出</w:t>
      </w:r>
      <w:proofErr w:type="gramEnd"/>
      <w:r w:rsidRPr="00192D7D">
        <w:rPr>
          <w:rFonts w:ascii="宋体" w:hAnsi="宋体" w:hint="eastAsia"/>
          <w:sz w:val="24"/>
        </w:rPr>
        <w:t>响应。实质性响应的报价是指报价符合竞争性</w:t>
      </w:r>
      <w:r w:rsidR="009B114D" w:rsidRPr="00192D7D">
        <w:rPr>
          <w:rFonts w:ascii="宋体" w:hAnsi="宋体" w:hint="eastAsia"/>
          <w:sz w:val="24"/>
        </w:rPr>
        <w:t>谈判</w:t>
      </w:r>
      <w:r w:rsidRPr="00192D7D">
        <w:rPr>
          <w:rFonts w:ascii="宋体" w:hAnsi="宋体" w:hint="eastAsia"/>
          <w:sz w:val="24"/>
        </w:rPr>
        <w:t>文件的所有条款、条件和规格且没有重大偏离或保留。</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21.5 如出现下列情形之一的，视为对竞争性</w:t>
      </w:r>
      <w:r w:rsidR="009B114D" w:rsidRPr="00192D7D">
        <w:rPr>
          <w:rFonts w:ascii="宋体" w:hAnsi="宋体" w:hint="eastAsia"/>
          <w:sz w:val="24"/>
        </w:rPr>
        <w:t>谈判</w:t>
      </w:r>
      <w:r w:rsidRPr="00192D7D">
        <w:rPr>
          <w:rFonts w:ascii="宋体" w:hAnsi="宋体" w:hint="eastAsia"/>
          <w:sz w:val="24"/>
        </w:rPr>
        <w:t>文件没有做出实质性响应，按照无效报价处理：</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1）报价文件中的服务方案、服务承诺明显不符合</w:t>
      </w:r>
      <w:r w:rsidRPr="00192D7D">
        <w:rPr>
          <w:rFonts w:ascii="宋体" w:hAnsi="宋体" w:hint="eastAsia"/>
          <w:sz w:val="24"/>
        </w:rPr>
        <w:t>竞争性</w:t>
      </w:r>
      <w:r w:rsidR="004811BA" w:rsidRPr="00192D7D">
        <w:rPr>
          <w:rFonts w:ascii="宋体" w:hAnsi="宋体" w:hint="eastAsia"/>
          <w:sz w:val="24"/>
        </w:rPr>
        <w:t>磋商</w:t>
      </w:r>
      <w:r w:rsidRPr="00192D7D">
        <w:rPr>
          <w:rFonts w:ascii="宋体" w:hAnsi="宋体" w:cs="宋体" w:hint="eastAsia"/>
          <w:kern w:val="0"/>
          <w:sz w:val="24"/>
        </w:rPr>
        <w:t>文件要求；</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2）供应商不参加具体</w:t>
      </w:r>
      <w:r w:rsidRPr="00192D7D">
        <w:rPr>
          <w:rFonts w:ascii="宋体" w:hAnsi="宋体" w:hint="eastAsia"/>
          <w:sz w:val="24"/>
        </w:rPr>
        <w:t>谈判</w:t>
      </w:r>
      <w:r w:rsidRPr="00192D7D">
        <w:rPr>
          <w:rFonts w:ascii="宋体" w:hAnsi="宋体" w:cs="宋体" w:hint="eastAsia"/>
          <w:kern w:val="0"/>
          <w:sz w:val="24"/>
        </w:rPr>
        <w:t>事宜；</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lastRenderedPageBreak/>
        <w:t>3）不符合法律法规和</w:t>
      </w:r>
      <w:r w:rsidR="009B114D" w:rsidRPr="00192D7D">
        <w:rPr>
          <w:rFonts w:ascii="宋体" w:hAnsi="宋体" w:hint="eastAsia"/>
          <w:sz w:val="24"/>
        </w:rPr>
        <w:t>谈判</w:t>
      </w:r>
      <w:r w:rsidRPr="00192D7D">
        <w:rPr>
          <w:rFonts w:ascii="宋体" w:hAnsi="宋体" w:cs="宋体" w:hint="eastAsia"/>
          <w:kern w:val="0"/>
          <w:sz w:val="24"/>
        </w:rPr>
        <w:t>文件中规定的其他实质性要求的；</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4）其他。</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21.6 最终报价后，重大偏离不允许被修正，但</w:t>
      </w:r>
      <w:r w:rsidR="009B114D" w:rsidRPr="00192D7D">
        <w:rPr>
          <w:rFonts w:ascii="宋体" w:hAnsi="宋体" w:hint="eastAsia"/>
          <w:sz w:val="24"/>
        </w:rPr>
        <w:t>谈判</w:t>
      </w:r>
      <w:r w:rsidRPr="00192D7D">
        <w:rPr>
          <w:rFonts w:ascii="宋体" w:hAnsi="宋体" w:hint="eastAsia"/>
          <w:sz w:val="24"/>
        </w:rPr>
        <w:t>小组将允许修正报价中不构成重大偏离的地方，这些修正不会对其他实质上响应竞争性</w:t>
      </w:r>
      <w:r w:rsidR="009B114D" w:rsidRPr="00192D7D">
        <w:rPr>
          <w:rFonts w:ascii="宋体" w:hAnsi="宋体" w:hint="eastAsia"/>
          <w:sz w:val="24"/>
        </w:rPr>
        <w:t>谈判</w:t>
      </w:r>
      <w:r w:rsidRPr="00192D7D">
        <w:rPr>
          <w:rFonts w:ascii="宋体" w:hAnsi="宋体" w:hint="eastAsia"/>
          <w:sz w:val="24"/>
        </w:rPr>
        <w:t>文件要求的供应商的竞争地位产生不公正的影响。</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 xml:space="preserve">21.7 </w:t>
      </w:r>
      <w:r w:rsidR="009B114D" w:rsidRPr="00192D7D">
        <w:rPr>
          <w:rFonts w:ascii="宋体" w:hAnsi="宋体" w:hint="eastAsia"/>
          <w:sz w:val="24"/>
        </w:rPr>
        <w:t>谈判</w:t>
      </w:r>
      <w:r w:rsidRPr="00192D7D">
        <w:rPr>
          <w:rFonts w:ascii="宋体" w:hAnsi="宋体" w:hint="eastAsia"/>
          <w:sz w:val="24"/>
        </w:rPr>
        <w:t>小组将拒绝被确定为非实质性响应的报价文件，供应商不能通过修正或撤销报价文件中的不符之处而使其报价成为实质性响应的报价。</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21.8 最终报价后，对明显的文字和计算错误按下述原则处理：</w:t>
      </w:r>
    </w:p>
    <w:p w:rsidR="00AE4D73" w:rsidRPr="00192D7D" w:rsidRDefault="00AE4D73">
      <w:pPr>
        <w:widowControl/>
        <w:spacing w:line="480" w:lineRule="exact"/>
        <w:ind w:leftChars="517" w:left="1086"/>
        <w:jc w:val="left"/>
        <w:rPr>
          <w:rFonts w:ascii="宋体" w:hAnsi="宋体"/>
          <w:sz w:val="24"/>
        </w:rPr>
      </w:pPr>
      <w:r w:rsidRPr="00192D7D">
        <w:rPr>
          <w:rFonts w:ascii="宋体" w:hAnsi="宋体" w:hint="eastAsia"/>
          <w:sz w:val="24"/>
        </w:rPr>
        <w:t>如果正本与副本不一致，以正本为准；如果单独的报价一览表与报价文件正本有差异，以报价一览表为准；报价文件中的报价一览表与报价文件中明细表内容不一致的，以报价一览表为准；三份报价一览表不一致的，按无效报价处理；</w:t>
      </w:r>
    </w:p>
    <w:p w:rsidR="00AE4D73" w:rsidRPr="00192D7D" w:rsidRDefault="00AE4D73">
      <w:pPr>
        <w:widowControl/>
        <w:spacing w:line="480" w:lineRule="exact"/>
        <w:ind w:leftChars="517" w:left="1086"/>
        <w:jc w:val="left"/>
        <w:rPr>
          <w:rFonts w:ascii="宋体" w:hAnsi="宋体"/>
          <w:sz w:val="24"/>
        </w:rPr>
      </w:pPr>
      <w:r w:rsidRPr="00192D7D">
        <w:rPr>
          <w:rFonts w:ascii="宋体" w:hAnsi="宋体" w:hint="eastAsia"/>
          <w:sz w:val="24"/>
        </w:rPr>
        <w:t>如果以文字表示的数据与数字表示的有差别，以文字为准修正数字。如果大写金额和小写金额不一致的，以大写金额为准；</w:t>
      </w:r>
    </w:p>
    <w:p w:rsidR="00AE4D73" w:rsidRPr="00192D7D" w:rsidRDefault="00AE4D73">
      <w:pPr>
        <w:widowControl/>
        <w:spacing w:line="480" w:lineRule="exact"/>
        <w:ind w:leftChars="517" w:left="1086"/>
        <w:jc w:val="left"/>
        <w:rPr>
          <w:rFonts w:ascii="宋体" w:hAnsi="宋体"/>
          <w:sz w:val="24"/>
        </w:rPr>
      </w:pPr>
      <w:r w:rsidRPr="00192D7D">
        <w:rPr>
          <w:rFonts w:ascii="宋体" w:hAnsi="宋体" w:hint="eastAsia"/>
          <w:sz w:val="24"/>
        </w:rPr>
        <w:t>单价金额小数点有明显错位的，应以总价为准，并修改单价。</w:t>
      </w:r>
    </w:p>
    <w:p w:rsidR="00AE4D73" w:rsidRPr="00192D7D" w:rsidRDefault="00AE4D73">
      <w:pPr>
        <w:widowControl/>
        <w:spacing w:line="480" w:lineRule="exact"/>
        <w:ind w:leftChars="517" w:left="1086"/>
        <w:jc w:val="left"/>
        <w:rPr>
          <w:rFonts w:ascii="宋体" w:hAnsi="宋体"/>
          <w:sz w:val="24"/>
        </w:rPr>
      </w:pPr>
      <w:r w:rsidRPr="00192D7D">
        <w:rPr>
          <w:rFonts w:ascii="宋体" w:hAnsi="宋体" w:hint="eastAsia"/>
          <w:sz w:val="24"/>
        </w:rPr>
        <w:t>调整后的数据对供应商具有约束力，供应商不同意以上修正，其报价将被拒绝。</w:t>
      </w:r>
      <w:r w:rsidRPr="00192D7D">
        <w:rPr>
          <w:rFonts w:ascii="宋体" w:hAnsi="宋体"/>
          <w:sz w:val="24"/>
        </w:rPr>
        <w:t xml:space="preserve"> </w:t>
      </w:r>
      <w:bookmarkStart w:id="9" w:name="gpc_pack_1_EvalFactorAccordEnd"/>
      <w:bookmarkStart w:id="10" w:name="gpc_project_EvalFactorAccordEnd"/>
      <w:bookmarkStart w:id="11" w:name="gpcItem_packCopy_2"/>
      <w:bookmarkEnd w:id="9"/>
      <w:bookmarkEnd w:id="10"/>
    </w:p>
    <w:bookmarkEnd w:id="11"/>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22.  报价文件的澄清</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22.1 为有助于对报价文件进行审查，</w:t>
      </w:r>
      <w:r w:rsidR="009B114D" w:rsidRPr="00192D7D">
        <w:rPr>
          <w:rFonts w:ascii="宋体" w:hAnsi="宋体" w:hint="eastAsia"/>
          <w:sz w:val="24"/>
        </w:rPr>
        <w:t>谈判</w:t>
      </w:r>
      <w:r w:rsidRPr="00192D7D">
        <w:rPr>
          <w:rFonts w:ascii="宋体" w:hAnsi="宋体" w:hint="eastAsia"/>
          <w:sz w:val="24"/>
        </w:rPr>
        <w:t>小组有权向供应商询问。</w:t>
      </w:r>
      <w:r w:rsidR="009B114D" w:rsidRPr="00192D7D">
        <w:rPr>
          <w:rFonts w:ascii="宋体" w:hAnsi="宋体" w:hint="eastAsia"/>
          <w:sz w:val="24"/>
        </w:rPr>
        <w:t>谈判</w:t>
      </w:r>
      <w:r w:rsidRPr="00192D7D">
        <w:rPr>
          <w:rFonts w:ascii="宋体" w:hAnsi="宋体" w:hint="eastAsia"/>
          <w:sz w:val="24"/>
        </w:rPr>
        <w:t>小组通过</w:t>
      </w:r>
      <w:r w:rsidR="004811BA" w:rsidRPr="00192D7D">
        <w:rPr>
          <w:rFonts w:ascii="宋体" w:hAnsi="宋体" w:hint="eastAsia"/>
          <w:sz w:val="24"/>
        </w:rPr>
        <w:t>抽签</w:t>
      </w:r>
      <w:r w:rsidRPr="00192D7D">
        <w:rPr>
          <w:rFonts w:ascii="宋体" w:hAnsi="宋体" w:hint="eastAsia"/>
          <w:sz w:val="24"/>
        </w:rPr>
        <w:t>方式确定参加</w:t>
      </w:r>
      <w:r w:rsidR="009B114D" w:rsidRPr="00192D7D">
        <w:rPr>
          <w:rFonts w:ascii="宋体" w:hAnsi="宋体" w:hint="eastAsia"/>
          <w:sz w:val="24"/>
        </w:rPr>
        <w:t>谈判</w:t>
      </w:r>
      <w:r w:rsidRPr="00192D7D">
        <w:rPr>
          <w:rFonts w:ascii="宋体" w:hAnsi="宋体" w:hint="eastAsia"/>
          <w:sz w:val="24"/>
        </w:rPr>
        <w:t>供应商的谈判顺序，所有成员集中与供应</w:t>
      </w:r>
      <w:proofErr w:type="gramStart"/>
      <w:r w:rsidRPr="00192D7D">
        <w:rPr>
          <w:rFonts w:ascii="宋体" w:hAnsi="宋体" w:hint="eastAsia"/>
          <w:sz w:val="24"/>
        </w:rPr>
        <w:t>商按照</w:t>
      </w:r>
      <w:proofErr w:type="gramEnd"/>
      <w:r w:rsidRPr="00192D7D">
        <w:rPr>
          <w:rFonts w:ascii="宋体" w:hAnsi="宋体" w:hint="eastAsia"/>
          <w:sz w:val="24"/>
        </w:rPr>
        <w:t>顺序分别单独进行谈判。</w:t>
      </w:r>
      <w:r w:rsidR="009B114D" w:rsidRPr="00192D7D">
        <w:rPr>
          <w:rFonts w:ascii="宋体" w:hAnsi="宋体" w:hint="eastAsia"/>
          <w:sz w:val="24"/>
        </w:rPr>
        <w:t>谈判</w:t>
      </w:r>
      <w:r w:rsidRPr="00192D7D">
        <w:rPr>
          <w:rFonts w:ascii="宋体" w:hAnsi="宋体" w:hint="eastAsia"/>
          <w:sz w:val="24"/>
        </w:rPr>
        <w:t>小组有权以书面形式要求供应商对其报价文件中含义不明确、同类问题表述不一致或者有明显文字和计算错误的内容</w:t>
      </w:r>
      <w:proofErr w:type="gramStart"/>
      <w:r w:rsidRPr="00192D7D">
        <w:rPr>
          <w:rFonts w:ascii="宋体" w:hAnsi="宋体" w:hint="eastAsia"/>
          <w:sz w:val="24"/>
        </w:rPr>
        <w:t>作出</w:t>
      </w:r>
      <w:proofErr w:type="gramEnd"/>
      <w:r w:rsidRPr="00192D7D">
        <w:rPr>
          <w:rFonts w:ascii="宋体" w:hAnsi="宋体" w:hint="eastAsia"/>
          <w:sz w:val="24"/>
        </w:rPr>
        <w:t>必要的澄清、说明或者补正。但供应商的澄清、说明或者补正应当采用书面形式，由其法定代表人或授权代理人签字，并不得超出报价文件的范围或改变报价文件的实质性内容。供应商澄清、说明或者补正的内容构成报价文件的组成部分。供应商拒不按照要求对报价文件进行澄清、说明或者补正的，</w:t>
      </w:r>
      <w:r w:rsidR="009B114D" w:rsidRPr="00192D7D">
        <w:rPr>
          <w:rFonts w:ascii="宋体" w:hAnsi="宋体" w:hint="eastAsia"/>
          <w:sz w:val="24"/>
        </w:rPr>
        <w:t>谈判</w:t>
      </w:r>
      <w:r w:rsidRPr="00192D7D">
        <w:rPr>
          <w:rFonts w:ascii="宋体" w:hAnsi="宋体" w:hint="eastAsia"/>
          <w:sz w:val="24"/>
        </w:rPr>
        <w:t>小组可拒绝该报价。</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22.2 如</w:t>
      </w:r>
      <w:r w:rsidR="009B114D" w:rsidRPr="00192D7D">
        <w:rPr>
          <w:rFonts w:ascii="宋体" w:hAnsi="宋体" w:hint="eastAsia"/>
          <w:sz w:val="24"/>
        </w:rPr>
        <w:t>谈判</w:t>
      </w:r>
      <w:r w:rsidRPr="00192D7D">
        <w:rPr>
          <w:rFonts w:ascii="宋体" w:hAnsi="宋体" w:hint="eastAsia"/>
          <w:sz w:val="24"/>
        </w:rPr>
        <w:t>小组一致认为某个供应商的报价明显不合理，有降低质量、不能诚信履行的可能时，</w:t>
      </w:r>
      <w:r w:rsidR="009B114D" w:rsidRPr="00192D7D">
        <w:rPr>
          <w:rFonts w:ascii="宋体" w:hAnsi="宋体" w:hint="eastAsia"/>
          <w:sz w:val="24"/>
        </w:rPr>
        <w:t>谈判</w:t>
      </w:r>
      <w:r w:rsidRPr="00192D7D">
        <w:rPr>
          <w:rFonts w:ascii="宋体" w:hAnsi="宋体" w:hint="eastAsia"/>
          <w:sz w:val="24"/>
        </w:rPr>
        <w:t>小组有权决定是否通知供应商限期进行书</w:t>
      </w:r>
      <w:r w:rsidRPr="00192D7D">
        <w:rPr>
          <w:rFonts w:ascii="宋体" w:hAnsi="宋体" w:hint="eastAsia"/>
          <w:sz w:val="24"/>
        </w:rPr>
        <w:lastRenderedPageBreak/>
        <w:t>面解释或提供相关证明材料。若已要求，而该供应商在规定期限内未做出解释、</w:t>
      </w:r>
      <w:proofErr w:type="gramStart"/>
      <w:r w:rsidRPr="00192D7D">
        <w:rPr>
          <w:rFonts w:ascii="宋体" w:hAnsi="宋体" w:hint="eastAsia"/>
          <w:sz w:val="24"/>
        </w:rPr>
        <w:t>作出</w:t>
      </w:r>
      <w:proofErr w:type="gramEnd"/>
      <w:r w:rsidRPr="00192D7D">
        <w:rPr>
          <w:rFonts w:ascii="宋体" w:hAnsi="宋体" w:hint="eastAsia"/>
          <w:sz w:val="24"/>
        </w:rPr>
        <w:t>的解释不合理或不能提供证明材料的，经</w:t>
      </w:r>
      <w:r w:rsidR="009B114D" w:rsidRPr="00192D7D">
        <w:rPr>
          <w:rFonts w:ascii="宋体" w:hAnsi="宋体" w:hint="eastAsia"/>
          <w:sz w:val="24"/>
        </w:rPr>
        <w:t>谈判</w:t>
      </w:r>
      <w:r w:rsidRPr="00192D7D">
        <w:rPr>
          <w:rFonts w:ascii="宋体" w:hAnsi="宋体" w:hint="eastAsia"/>
          <w:sz w:val="24"/>
        </w:rPr>
        <w:t>小组取得一致意见后，可拒绝该报价。</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23. 综合评审</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23.1 经初审合格的报价文件，</w:t>
      </w:r>
      <w:r w:rsidR="009B114D" w:rsidRPr="00192D7D">
        <w:rPr>
          <w:rFonts w:ascii="宋体" w:hAnsi="宋体" w:hint="eastAsia"/>
          <w:sz w:val="24"/>
        </w:rPr>
        <w:t>谈判</w:t>
      </w:r>
      <w:r w:rsidRPr="00192D7D">
        <w:rPr>
          <w:rFonts w:ascii="宋体" w:hAnsi="宋体" w:hint="eastAsia"/>
          <w:sz w:val="24"/>
        </w:rPr>
        <w:t>小组将根据竞争性</w:t>
      </w:r>
      <w:r w:rsidR="009B114D" w:rsidRPr="00192D7D">
        <w:rPr>
          <w:rFonts w:ascii="宋体" w:hAnsi="宋体" w:hint="eastAsia"/>
          <w:sz w:val="24"/>
        </w:rPr>
        <w:t>谈判</w:t>
      </w:r>
      <w:r w:rsidRPr="00192D7D">
        <w:rPr>
          <w:rFonts w:ascii="宋体" w:hAnsi="宋体" w:hint="eastAsia"/>
          <w:sz w:val="24"/>
        </w:rPr>
        <w:t>文件确定的评审方法做进一步评定。</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 xml:space="preserve">23.2 </w:t>
      </w:r>
      <w:r w:rsidR="009B114D" w:rsidRPr="00192D7D">
        <w:rPr>
          <w:rFonts w:ascii="宋体" w:hAnsi="宋体" w:hint="eastAsia"/>
          <w:sz w:val="24"/>
        </w:rPr>
        <w:t>谈判</w:t>
      </w:r>
      <w:r w:rsidRPr="00192D7D">
        <w:rPr>
          <w:rFonts w:ascii="宋体" w:hAnsi="宋体" w:hint="eastAsia"/>
          <w:sz w:val="24"/>
        </w:rPr>
        <w:t>小组严格按照竞争性</w:t>
      </w:r>
      <w:r w:rsidR="009B114D" w:rsidRPr="00192D7D">
        <w:rPr>
          <w:rFonts w:ascii="宋体" w:hAnsi="宋体" w:hint="eastAsia"/>
          <w:sz w:val="24"/>
        </w:rPr>
        <w:t>谈判</w:t>
      </w:r>
      <w:r w:rsidRPr="00192D7D">
        <w:rPr>
          <w:rFonts w:ascii="宋体" w:hAnsi="宋体" w:hint="eastAsia"/>
          <w:sz w:val="24"/>
        </w:rPr>
        <w:t>文件的要求和条件进行综合分析，比较报价，同时考虑以下因素：</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1)  最终报价的合理性和客观性；</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2)  整体服务方案的合理优化、先进性；</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3)  服务响应及商务响应偏离情况；</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4)  供应商资信情况和履约能力；</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5)  供应商的经营业绩；</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6)  优惠条件等；</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7)  其他。</w:t>
      </w:r>
    </w:p>
    <w:p w:rsidR="00AE4D73" w:rsidRPr="00192D7D" w:rsidRDefault="00AE4D73">
      <w:pPr>
        <w:widowControl/>
        <w:spacing w:line="480" w:lineRule="exact"/>
        <w:ind w:leftChars="228" w:left="1079" w:hangingChars="250" w:hanging="600"/>
        <w:jc w:val="left"/>
        <w:rPr>
          <w:rFonts w:ascii="宋体" w:hAnsi="宋体" w:cs="宋体"/>
          <w:kern w:val="0"/>
          <w:sz w:val="24"/>
          <w:lang w:val="zh-CN"/>
        </w:rPr>
      </w:pPr>
      <w:r w:rsidRPr="00192D7D">
        <w:rPr>
          <w:rFonts w:ascii="宋体" w:hAnsi="宋体" w:cs="宋体" w:hint="eastAsia"/>
          <w:kern w:val="0"/>
          <w:sz w:val="24"/>
        </w:rPr>
        <w:t>23.3</w:t>
      </w:r>
      <w:r w:rsidRPr="00192D7D">
        <w:rPr>
          <w:rFonts w:ascii="宋体" w:hAnsi="宋体" w:cs="宋体" w:hint="eastAsia"/>
          <w:kern w:val="0"/>
          <w:sz w:val="24"/>
          <w:lang w:val="zh-CN"/>
        </w:rPr>
        <w:t>本次竞争性</w:t>
      </w:r>
      <w:r w:rsidR="009B114D" w:rsidRPr="00192D7D">
        <w:rPr>
          <w:rFonts w:ascii="宋体" w:hAnsi="宋体" w:cs="宋体" w:hint="eastAsia"/>
          <w:kern w:val="0"/>
          <w:sz w:val="24"/>
          <w:lang w:val="zh-CN"/>
        </w:rPr>
        <w:t>谈判</w:t>
      </w:r>
      <w:r w:rsidRPr="00192D7D">
        <w:rPr>
          <w:rFonts w:ascii="宋体" w:hAnsi="宋体" w:cs="宋体" w:hint="eastAsia"/>
          <w:kern w:val="0"/>
          <w:sz w:val="24"/>
          <w:lang w:val="zh-CN"/>
        </w:rPr>
        <w:t>采用综合评审法,</w:t>
      </w:r>
      <w:r w:rsidR="009B114D" w:rsidRPr="00192D7D">
        <w:rPr>
          <w:rFonts w:ascii="宋体" w:hAnsi="宋体" w:cs="宋体" w:hint="eastAsia"/>
          <w:kern w:val="0"/>
          <w:sz w:val="24"/>
          <w:lang w:val="zh-CN"/>
        </w:rPr>
        <w:t>谈判</w:t>
      </w:r>
      <w:r w:rsidRPr="00192D7D">
        <w:rPr>
          <w:rFonts w:ascii="宋体" w:hAnsi="宋体" w:cs="宋体" w:hint="eastAsia"/>
          <w:kern w:val="0"/>
          <w:sz w:val="24"/>
          <w:lang w:val="zh-CN"/>
        </w:rPr>
        <w:t>小组成员综合评定各供应商提交的报价文件,由</w:t>
      </w:r>
      <w:r w:rsidR="009B114D" w:rsidRPr="00192D7D">
        <w:rPr>
          <w:rFonts w:ascii="宋体" w:hAnsi="宋体" w:cs="宋体" w:hint="eastAsia"/>
          <w:kern w:val="0"/>
          <w:sz w:val="24"/>
          <w:lang w:val="zh-CN"/>
        </w:rPr>
        <w:t>谈判</w:t>
      </w:r>
      <w:r w:rsidRPr="00192D7D">
        <w:rPr>
          <w:rFonts w:ascii="宋体" w:hAnsi="宋体" w:cs="宋体" w:hint="eastAsia"/>
          <w:kern w:val="0"/>
          <w:sz w:val="24"/>
          <w:lang w:val="zh-CN"/>
        </w:rPr>
        <w:t>小组综合各成员意见,确定最终成交供应商。</w:t>
      </w:r>
      <w:r w:rsidR="009B114D" w:rsidRPr="00192D7D">
        <w:rPr>
          <w:rFonts w:ascii="宋体" w:hAnsi="宋体" w:cs="宋体" w:hint="eastAsia"/>
          <w:kern w:val="0"/>
          <w:sz w:val="24"/>
          <w:lang w:val="zh-CN"/>
        </w:rPr>
        <w:t>谈判</w:t>
      </w:r>
      <w:r w:rsidRPr="00192D7D">
        <w:rPr>
          <w:rFonts w:ascii="宋体" w:hAnsi="宋体" w:cs="宋体" w:hint="eastAsia"/>
          <w:kern w:val="0"/>
          <w:sz w:val="24"/>
          <w:lang w:val="zh-CN"/>
        </w:rPr>
        <w:t>小组采用"综合实力最强,能够最大限度满足用户需求,并且最终报价合理</w:t>
      </w:r>
      <w:proofErr w:type="gramStart"/>
      <w:r w:rsidRPr="00192D7D">
        <w:rPr>
          <w:rFonts w:ascii="宋体" w:hAnsi="宋体" w:cs="宋体" w:hint="eastAsia"/>
          <w:kern w:val="0"/>
          <w:sz w:val="24"/>
          <w:lang w:val="zh-CN"/>
        </w:rPr>
        <w:t>”</w:t>
      </w:r>
      <w:proofErr w:type="gramEnd"/>
      <w:r w:rsidRPr="00192D7D">
        <w:rPr>
          <w:rFonts w:ascii="宋体" w:hAnsi="宋体" w:cs="宋体" w:hint="eastAsia"/>
          <w:kern w:val="0"/>
          <w:sz w:val="24"/>
          <w:lang w:val="zh-CN"/>
        </w:rPr>
        <w:t>的方法依次对各合格供应商进行评审,确定成交供应商。不保证最低价成交。</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23.</w:t>
      </w:r>
      <w:r w:rsidRPr="00192D7D">
        <w:rPr>
          <w:rFonts w:ascii="宋体" w:hAnsi="宋体"/>
          <w:sz w:val="24"/>
        </w:rPr>
        <w:t>4</w:t>
      </w:r>
      <w:r w:rsidRPr="00192D7D">
        <w:rPr>
          <w:rFonts w:ascii="宋体" w:hAnsi="宋体" w:hint="eastAsia"/>
          <w:sz w:val="24"/>
        </w:rPr>
        <w:t xml:space="preserve"> 无论在评审过程中或其他任何</w:t>
      </w:r>
      <w:proofErr w:type="gramStart"/>
      <w:r w:rsidRPr="00192D7D">
        <w:rPr>
          <w:rFonts w:ascii="宋体" w:hAnsi="宋体" w:hint="eastAsia"/>
          <w:sz w:val="24"/>
        </w:rPr>
        <w:t>时侯</w:t>
      </w:r>
      <w:proofErr w:type="gramEnd"/>
      <w:r w:rsidRPr="00192D7D">
        <w:rPr>
          <w:rFonts w:ascii="宋体" w:hAnsi="宋体" w:hint="eastAsia"/>
          <w:sz w:val="24"/>
        </w:rPr>
        <w:t>发现下列情形之一的，报价将被拒绝。</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1)  提供虚假材料谋取成交的；</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2)  采取不正当手段诋毁、排挤其他供应商的；</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3)  恶意串通报价的；</w:t>
      </w:r>
    </w:p>
    <w:p w:rsidR="00AE4D73" w:rsidRPr="00192D7D" w:rsidRDefault="00AE4D73">
      <w:pPr>
        <w:widowControl/>
        <w:spacing w:line="480" w:lineRule="exact"/>
        <w:ind w:leftChars="228" w:left="1079" w:hangingChars="250" w:hanging="600"/>
        <w:jc w:val="left"/>
        <w:rPr>
          <w:rFonts w:ascii="宋体" w:hAnsi="宋体" w:cs="宋体"/>
          <w:kern w:val="0"/>
          <w:sz w:val="24"/>
        </w:rPr>
      </w:pPr>
      <w:r w:rsidRPr="00192D7D">
        <w:rPr>
          <w:rFonts w:ascii="宋体" w:hAnsi="宋体" w:cs="宋体" w:hint="eastAsia"/>
          <w:kern w:val="0"/>
          <w:sz w:val="24"/>
        </w:rPr>
        <w:t>4)  其他任何有企图影响谈判结果公正性的活动。</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24. 确定成交供应商</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24.1</w:t>
      </w:r>
      <w:r w:rsidRPr="00192D7D">
        <w:rPr>
          <w:rFonts w:ascii="宋体" w:hAnsi="宋体" w:hint="eastAsia"/>
          <w:sz w:val="24"/>
        </w:rPr>
        <w:tab/>
      </w:r>
      <w:r w:rsidR="009B114D" w:rsidRPr="00192D7D">
        <w:rPr>
          <w:rFonts w:ascii="宋体" w:hAnsi="宋体" w:cs="宋体" w:hint="eastAsia"/>
          <w:kern w:val="0"/>
          <w:sz w:val="24"/>
        </w:rPr>
        <w:t>谈判</w:t>
      </w:r>
      <w:r w:rsidRPr="00192D7D">
        <w:rPr>
          <w:rFonts w:ascii="宋体" w:hAnsi="宋体" w:hint="eastAsia"/>
          <w:sz w:val="24"/>
        </w:rPr>
        <w:t>小组根据竞争性</w:t>
      </w:r>
      <w:r w:rsidR="009B114D" w:rsidRPr="00192D7D">
        <w:rPr>
          <w:rFonts w:ascii="宋体" w:hAnsi="宋体" w:cs="宋体" w:hint="eastAsia"/>
          <w:kern w:val="0"/>
          <w:sz w:val="24"/>
        </w:rPr>
        <w:t>谈判</w:t>
      </w:r>
      <w:r w:rsidRPr="00192D7D">
        <w:rPr>
          <w:rFonts w:ascii="宋体" w:hAnsi="宋体" w:hint="eastAsia"/>
          <w:sz w:val="24"/>
        </w:rPr>
        <w:t>文件确定的评审方法，</w:t>
      </w:r>
      <w:r w:rsidR="004811BA" w:rsidRPr="00192D7D">
        <w:rPr>
          <w:rFonts w:ascii="宋体" w:hAnsi="宋体" w:hint="eastAsia"/>
          <w:sz w:val="24"/>
        </w:rPr>
        <w:t>报医院决策层</w:t>
      </w:r>
      <w:r w:rsidRPr="00192D7D">
        <w:rPr>
          <w:rFonts w:ascii="宋体" w:hAnsi="宋体" w:hint="eastAsia"/>
          <w:sz w:val="24"/>
        </w:rPr>
        <w:t>确定成交供应商。</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lastRenderedPageBreak/>
        <w:t>25. 评审过程保密</w:t>
      </w:r>
    </w:p>
    <w:p w:rsidR="00AE4D73" w:rsidRPr="00192D7D" w:rsidRDefault="00AE4D73">
      <w:pPr>
        <w:widowControl/>
        <w:spacing w:line="480" w:lineRule="exact"/>
        <w:ind w:leftChars="228" w:left="1079" w:hangingChars="250" w:hanging="600"/>
        <w:jc w:val="left"/>
        <w:rPr>
          <w:rFonts w:ascii="宋体" w:hAnsi="宋体"/>
          <w:sz w:val="24"/>
        </w:rPr>
      </w:pPr>
      <w:r w:rsidRPr="00192D7D">
        <w:rPr>
          <w:rFonts w:ascii="宋体" w:hAnsi="宋体" w:hint="eastAsia"/>
          <w:sz w:val="24"/>
        </w:rPr>
        <w:t>25.1</w:t>
      </w:r>
      <w:r w:rsidRPr="00192D7D">
        <w:rPr>
          <w:rFonts w:ascii="宋体" w:hAnsi="宋体" w:hint="eastAsia"/>
          <w:sz w:val="24"/>
        </w:rPr>
        <w:tab/>
        <w:t>公开报价之后，直到签订合同止，凡是属于审查、澄清、评价和比较报价的有关资料以及成交意向等，均不向供应商或者其他与评审无关的人员透露。</w:t>
      </w:r>
    </w:p>
    <w:p w:rsidR="00AE4D73" w:rsidRPr="00192D7D" w:rsidRDefault="00AE4D73">
      <w:pPr>
        <w:widowControl/>
        <w:spacing w:line="480" w:lineRule="exact"/>
        <w:jc w:val="left"/>
        <w:rPr>
          <w:rFonts w:ascii="宋体" w:hAnsi="宋体" w:cs="宋体"/>
          <w:b/>
          <w:kern w:val="0"/>
          <w:sz w:val="24"/>
        </w:rPr>
      </w:pPr>
      <w:r w:rsidRPr="00192D7D">
        <w:rPr>
          <w:rFonts w:ascii="宋体" w:hAnsi="宋体" w:cs="宋体" w:hint="eastAsia"/>
          <w:b/>
          <w:kern w:val="0"/>
          <w:sz w:val="24"/>
        </w:rPr>
        <w:t>26. 供应商瑕疵滞后的处理</w:t>
      </w:r>
    </w:p>
    <w:p w:rsidR="00AE4D73" w:rsidRPr="00192D7D" w:rsidRDefault="00AE4D73" w:rsidP="00AD03A8">
      <w:pPr>
        <w:pStyle w:val="a7"/>
        <w:spacing w:after="0" w:line="480" w:lineRule="exact"/>
        <w:ind w:leftChars="271" w:left="1143" w:hangingChars="239" w:hanging="574"/>
        <w:rPr>
          <w:rFonts w:ascii="宋体" w:hAnsi="宋体"/>
          <w:sz w:val="36"/>
          <w:szCs w:val="36"/>
        </w:rPr>
      </w:pPr>
      <w:r w:rsidRPr="00192D7D">
        <w:rPr>
          <w:rFonts w:ascii="宋体" w:hAnsi="宋体" w:hint="eastAsia"/>
          <w:sz w:val="24"/>
        </w:rPr>
        <w:t>26.1 无论基于何种原因，各项本应</w:t>
      </w:r>
      <w:proofErr w:type="gramStart"/>
      <w:r w:rsidRPr="00192D7D">
        <w:rPr>
          <w:rFonts w:ascii="宋体" w:hAnsi="宋体" w:hint="eastAsia"/>
          <w:sz w:val="24"/>
        </w:rPr>
        <w:t>作拒绝</w:t>
      </w:r>
      <w:proofErr w:type="gramEnd"/>
      <w:r w:rsidRPr="00192D7D">
        <w:rPr>
          <w:rFonts w:ascii="宋体" w:hAnsi="宋体" w:hint="eastAsia"/>
          <w:sz w:val="24"/>
        </w:rPr>
        <w:t>处理的情形即便未被及时发现而使该投标人进入初审、综合评标或其它后续程序，包括已经签订合同的情形，一旦在任何时间被发现存在上述情形，则</w:t>
      </w:r>
      <w:r w:rsidR="004811BA" w:rsidRPr="00192D7D">
        <w:rPr>
          <w:rFonts w:ascii="宋体" w:hAnsi="宋体" w:hint="eastAsia"/>
          <w:sz w:val="24"/>
        </w:rPr>
        <w:t>经办部门</w:t>
      </w:r>
      <w:r w:rsidRPr="00192D7D">
        <w:rPr>
          <w:rFonts w:ascii="宋体" w:hAnsi="宋体" w:hint="eastAsia"/>
          <w:sz w:val="24"/>
        </w:rPr>
        <w:t>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rsidR="00AE4D73" w:rsidRPr="00192D7D" w:rsidRDefault="00AE4D73">
      <w:pPr>
        <w:spacing w:line="360" w:lineRule="auto"/>
        <w:rPr>
          <w:rFonts w:ascii="宋体" w:hAnsi="宋体" w:cs="宋体"/>
          <w:b/>
          <w:bCs/>
          <w:kern w:val="36"/>
          <w:sz w:val="36"/>
          <w:szCs w:val="36"/>
        </w:rPr>
      </w:pPr>
    </w:p>
    <w:p w:rsidR="00AE4D73" w:rsidRPr="00192D7D" w:rsidRDefault="00AD03A8">
      <w:pPr>
        <w:shd w:val="clear" w:color="auto" w:fill="FFFFFF"/>
        <w:spacing w:line="360" w:lineRule="auto"/>
        <w:jc w:val="center"/>
        <w:outlineLvl w:val="0"/>
        <w:rPr>
          <w:rFonts w:ascii="宋体" w:hAnsi="宋体" w:cs="宋体"/>
          <w:b/>
          <w:bCs/>
          <w:kern w:val="36"/>
          <w:sz w:val="44"/>
          <w:szCs w:val="44"/>
        </w:rPr>
      </w:pPr>
      <w:r w:rsidRPr="00192D7D">
        <w:rPr>
          <w:rFonts w:ascii="宋体" w:hAnsi="宋体" w:cs="宋体"/>
          <w:b/>
          <w:bCs/>
          <w:kern w:val="36"/>
          <w:sz w:val="44"/>
          <w:szCs w:val="44"/>
        </w:rPr>
        <w:br w:type="page"/>
      </w:r>
      <w:r w:rsidR="00AE4D73" w:rsidRPr="00192D7D">
        <w:rPr>
          <w:rFonts w:ascii="宋体" w:hAnsi="宋体" w:cs="宋体" w:hint="eastAsia"/>
          <w:b/>
          <w:bCs/>
          <w:kern w:val="36"/>
          <w:sz w:val="44"/>
          <w:szCs w:val="44"/>
        </w:rPr>
        <w:lastRenderedPageBreak/>
        <w:t>第</w:t>
      </w:r>
      <w:bookmarkStart w:id="12" w:name="_Toc438567129"/>
      <w:r w:rsidR="00AE4D73" w:rsidRPr="00192D7D">
        <w:rPr>
          <w:rFonts w:ascii="宋体" w:hAnsi="宋体" w:cs="宋体" w:hint="eastAsia"/>
          <w:b/>
          <w:bCs/>
          <w:kern w:val="36"/>
          <w:sz w:val="44"/>
          <w:szCs w:val="44"/>
        </w:rPr>
        <w:t xml:space="preserve">三部分 </w:t>
      </w:r>
      <w:bookmarkEnd w:id="12"/>
      <w:r w:rsidR="00AE4D73" w:rsidRPr="00192D7D">
        <w:rPr>
          <w:rFonts w:ascii="宋体" w:hAnsi="宋体" w:cs="宋体" w:hint="eastAsia"/>
          <w:b/>
          <w:bCs/>
          <w:kern w:val="36"/>
          <w:sz w:val="44"/>
          <w:szCs w:val="44"/>
        </w:rPr>
        <w:t>项目</w:t>
      </w:r>
      <w:bookmarkEnd w:id="2"/>
      <w:r w:rsidR="00AE4D73" w:rsidRPr="00192D7D">
        <w:rPr>
          <w:rFonts w:ascii="宋体" w:hAnsi="宋体" w:cs="宋体" w:hint="eastAsia"/>
          <w:b/>
          <w:bCs/>
          <w:kern w:val="36"/>
          <w:sz w:val="44"/>
          <w:szCs w:val="44"/>
        </w:rPr>
        <w:t>内容</w:t>
      </w:r>
    </w:p>
    <w:p w:rsidR="005E3C9E" w:rsidRPr="00192D7D" w:rsidRDefault="005E3C9E" w:rsidP="005E3C9E">
      <w:pPr>
        <w:numPr>
          <w:ilvl w:val="0"/>
          <w:numId w:val="6"/>
        </w:numPr>
        <w:tabs>
          <w:tab w:val="left" w:pos="312"/>
        </w:tabs>
        <w:spacing w:line="460" w:lineRule="exact"/>
        <w:rPr>
          <w:rFonts w:ascii="宋体" w:hAnsi="宋体"/>
          <w:sz w:val="24"/>
        </w:rPr>
      </w:pPr>
      <w:bookmarkStart w:id="13" w:name="_Toc332035382"/>
      <w:bookmarkStart w:id="14" w:name="_Toc373400702"/>
      <w:bookmarkEnd w:id="3"/>
      <w:r w:rsidRPr="00192D7D">
        <w:rPr>
          <w:rFonts w:ascii="宋体" w:hAnsi="宋体" w:hint="eastAsia"/>
          <w:sz w:val="24"/>
        </w:rPr>
        <w:t>拥有临床基因扩增检验实验室技术审核合格证</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拥有室间质评合格证书</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拥有病理相关质控证书。</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实验室人员配置:自行描述。</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配有专人（不少于</w:t>
      </w:r>
      <w:r w:rsidR="00C35AFB" w:rsidRPr="00192D7D">
        <w:rPr>
          <w:rFonts w:ascii="宋体" w:hAnsi="宋体" w:hint="eastAsia"/>
          <w:sz w:val="24"/>
        </w:rPr>
        <w:t>1</w:t>
      </w:r>
      <w:r w:rsidRPr="00192D7D">
        <w:rPr>
          <w:rFonts w:ascii="宋体" w:hAnsi="宋体" w:hint="eastAsia"/>
          <w:sz w:val="24"/>
        </w:rPr>
        <w:t>人）负责接收标本、配有专门标本冷</w:t>
      </w:r>
      <w:proofErr w:type="gramStart"/>
      <w:r w:rsidRPr="00192D7D">
        <w:rPr>
          <w:rFonts w:ascii="宋体" w:hAnsi="宋体" w:hint="eastAsia"/>
          <w:sz w:val="24"/>
        </w:rPr>
        <w:t>链运输</w:t>
      </w:r>
      <w:proofErr w:type="gramEnd"/>
      <w:r w:rsidRPr="00192D7D">
        <w:rPr>
          <w:rFonts w:ascii="宋体" w:hAnsi="宋体" w:hint="eastAsia"/>
          <w:sz w:val="24"/>
        </w:rPr>
        <w:t>箱（不少于10个）、运输车。</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运输途中可实时监控冷链温度、标本位置。</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可提供专门的标本网络管理软件，拥有随时查询标本状态、结果查询、报告打印等功能。</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目前山东省合作单位数量≥5家（需提供合同复印件）</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对出现双方异议结果要求1小时内给予答复，24小时内完成复查。复查标本不再另外收取费用。</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外送</w:t>
      </w:r>
      <w:r w:rsidR="000D1353" w:rsidRPr="00192D7D">
        <w:rPr>
          <w:rFonts w:ascii="宋体" w:hAnsi="宋体" w:hint="eastAsia"/>
          <w:sz w:val="24"/>
        </w:rPr>
        <w:t>检测</w:t>
      </w:r>
      <w:r w:rsidRPr="00192D7D">
        <w:rPr>
          <w:rFonts w:ascii="宋体" w:hAnsi="宋体" w:hint="eastAsia"/>
          <w:sz w:val="24"/>
        </w:rPr>
        <w:t>项目的所有产品免费与医院现有LIS连接，费用由中标方提供。</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检验项目一般</w:t>
      </w:r>
      <w:r w:rsidR="00C35AFB" w:rsidRPr="00192D7D">
        <w:rPr>
          <w:rFonts w:ascii="宋体" w:hAnsi="宋体" w:hint="eastAsia"/>
          <w:sz w:val="24"/>
        </w:rPr>
        <w:t>一周</w:t>
      </w:r>
      <w:r w:rsidRPr="00192D7D">
        <w:rPr>
          <w:rFonts w:ascii="宋体" w:hAnsi="宋体" w:hint="eastAsia"/>
          <w:sz w:val="24"/>
        </w:rPr>
        <w:t>内</w:t>
      </w:r>
      <w:r w:rsidR="00C35AFB" w:rsidRPr="00192D7D">
        <w:rPr>
          <w:rFonts w:ascii="宋体" w:hAnsi="宋体" w:hint="eastAsia"/>
          <w:sz w:val="24"/>
        </w:rPr>
        <w:t>返回，特殊项目二</w:t>
      </w:r>
      <w:r w:rsidRPr="00192D7D">
        <w:rPr>
          <w:rFonts w:ascii="宋体" w:hAnsi="宋体" w:hint="eastAsia"/>
          <w:sz w:val="24"/>
        </w:rPr>
        <w:t>周内返回。</w:t>
      </w:r>
    </w:p>
    <w:p w:rsidR="005E3C9E" w:rsidRPr="00192D7D" w:rsidRDefault="005E3C9E" w:rsidP="005E3C9E">
      <w:pPr>
        <w:numPr>
          <w:ilvl w:val="0"/>
          <w:numId w:val="6"/>
        </w:numPr>
        <w:tabs>
          <w:tab w:val="left" w:pos="312"/>
        </w:tabs>
        <w:spacing w:line="460" w:lineRule="exact"/>
        <w:rPr>
          <w:rFonts w:ascii="宋体" w:hAnsi="宋体"/>
          <w:sz w:val="24"/>
        </w:rPr>
      </w:pPr>
      <w:r w:rsidRPr="00192D7D">
        <w:rPr>
          <w:rFonts w:ascii="宋体" w:hAnsi="宋体" w:hint="eastAsia"/>
          <w:sz w:val="24"/>
        </w:rPr>
        <w:t>合同期限一年，如服务良好可续签</w:t>
      </w:r>
      <w:r w:rsidR="00BC6E88" w:rsidRPr="00192D7D">
        <w:rPr>
          <w:rFonts w:ascii="宋体" w:hAnsi="宋体" w:hint="eastAsia"/>
          <w:sz w:val="24"/>
        </w:rPr>
        <w:t>，如医院能自行开展可随时终止合作项目</w:t>
      </w:r>
      <w:r w:rsidRPr="00192D7D">
        <w:rPr>
          <w:rFonts w:ascii="宋体" w:hAnsi="宋体" w:hint="eastAsia"/>
          <w:sz w:val="24"/>
        </w:rPr>
        <w:t>。</w:t>
      </w:r>
    </w:p>
    <w:p w:rsidR="005E3C9E" w:rsidRPr="00192D7D" w:rsidRDefault="005E3C9E" w:rsidP="005E3C9E">
      <w:pPr>
        <w:rPr>
          <w:rFonts w:ascii="宋体" w:hAnsi="宋体"/>
          <w:sz w:val="24"/>
        </w:rPr>
      </w:pPr>
      <w:r w:rsidRPr="00192D7D">
        <w:rPr>
          <w:rFonts w:ascii="宋体" w:hAnsi="宋体" w:hint="eastAsia"/>
          <w:sz w:val="24"/>
        </w:rPr>
        <w:t>1</w:t>
      </w:r>
      <w:r w:rsidR="009C5F3F">
        <w:rPr>
          <w:rFonts w:ascii="宋体" w:hAnsi="宋体" w:hint="eastAsia"/>
          <w:sz w:val="24"/>
        </w:rPr>
        <w:t>3</w:t>
      </w:r>
      <w:r w:rsidRPr="00192D7D">
        <w:rPr>
          <w:rFonts w:ascii="宋体" w:hAnsi="宋体" w:hint="eastAsia"/>
          <w:sz w:val="24"/>
        </w:rPr>
        <w:t>.</w:t>
      </w:r>
      <w:r w:rsidR="009C5F3F">
        <w:rPr>
          <w:rFonts w:ascii="宋体" w:hAnsi="宋体" w:hint="eastAsia"/>
          <w:sz w:val="24"/>
        </w:rPr>
        <w:t xml:space="preserve"> </w:t>
      </w:r>
      <w:r w:rsidRPr="00192D7D">
        <w:rPr>
          <w:rFonts w:ascii="宋体" w:hAnsi="宋体" w:hint="eastAsia"/>
          <w:sz w:val="24"/>
        </w:rPr>
        <w:t>201</w:t>
      </w:r>
      <w:r w:rsidR="000D1353" w:rsidRPr="00192D7D">
        <w:rPr>
          <w:rFonts w:ascii="宋体" w:hAnsi="宋体" w:hint="eastAsia"/>
          <w:sz w:val="24"/>
        </w:rPr>
        <w:t>8</w:t>
      </w:r>
      <w:r w:rsidRPr="00192D7D">
        <w:rPr>
          <w:rFonts w:ascii="宋体" w:hAnsi="宋体" w:hint="eastAsia"/>
          <w:sz w:val="24"/>
        </w:rPr>
        <w:t>年1月至今（以合同签订时间为准）投标人在山东地区同类检验业绩二级以上客户，同类业绩指与医院签订的第三方检验合作合同复印件。</w:t>
      </w:r>
    </w:p>
    <w:p w:rsidR="007F4636" w:rsidRPr="00192D7D" w:rsidRDefault="007F4636">
      <w:pPr>
        <w:adjustRightInd w:val="0"/>
        <w:snapToGrid w:val="0"/>
        <w:spacing w:line="312" w:lineRule="auto"/>
        <w:jc w:val="center"/>
      </w:pPr>
      <w:bookmarkStart w:id="15" w:name="_Toc8708"/>
      <w:bookmarkStart w:id="16" w:name="_Toc439173727"/>
      <w:bookmarkStart w:id="17" w:name="_Toc423542699"/>
      <w:bookmarkStart w:id="18" w:name="_Toc2357"/>
      <w:bookmarkStart w:id="19" w:name="_Toc19999"/>
    </w:p>
    <w:p w:rsidR="000D1353" w:rsidRPr="00192D7D" w:rsidRDefault="000D1353">
      <w:pPr>
        <w:adjustRightInd w:val="0"/>
        <w:snapToGrid w:val="0"/>
        <w:spacing w:line="312" w:lineRule="auto"/>
        <w:jc w:val="center"/>
      </w:pPr>
    </w:p>
    <w:p w:rsidR="000D1353" w:rsidRPr="00192D7D" w:rsidRDefault="000D1353">
      <w:pPr>
        <w:adjustRightInd w:val="0"/>
        <w:snapToGrid w:val="0"/>
        <w:spacing w:line="312" w:lineRule="auto"/>
        <w:jc w:val="center"/>
      </w:pPr>
    </w:p>
    <w:p w:rsidR="000D1353" w:rsidRPr="00192D7D" w:rsidRDefault="000D1353">
      <w:pPr>
        <w:adjustRightInd w:val="0"/>
        <w:snapToGrid w:val="0"/>
        <w:spacing w:line="312" w:lineRule="auto"/>
        <w:jc w:val="center"/>
      </w:pPr>
    </w:p>
    <w:p w:rsidR="000D1353" w:rsidRPr="00192D7D" w:rsidRDefault="000D1353">
      <w:pPr>
        <w:adjustRightInd w:val="0"/>
        <w:snapToGrid w:val="0"/>
        <w:spacing w:line="312" w:lineRule="auto"/>
        <w:jc w:val="center"/>
      </w:pPr>
    </w:p>
    <w:p w:rsidR="000D1353" w:rsidRPr="00192D7D" w:rsidRDefault="000D1353">
      <w:pPr>
        <w:adjustRightInd w:val="0"/>
        <w:snapToGrid w:val="0"/>
        <w:spacing w:line="312" w:lineRule="auto"/>
        <w:jc w:val="center"/>
      </w:pPr>
    </w:p>
    <w:p w:rsidR="000D1353" w:rsidRPr="00192D7D" w:rsidRDefault="000D1353">
      <w:pPr>
        <w:adjustRightInd w:val="0"/>
        <w:snapToGrid w:val="0"/>
        <w:spacing w:line="312" w:lineRule="auto"/>
        <w:jc w:val="center"/>
      </w:pPr>
    </w:p>
    <w:p w:rsidR="000D1353" w:rsidRPr="00192D7D" w:rsidRDefault="000D1353">
      <w:pPr>
        <w:widowControl/>
        <w:jc w:val="left"/>
      </w:pPr>
      <w:r w:rsidRPr="00192D7D">
        <w:br w:type="page"/>
      </w:r>
    </w:p>
    <w:tbl>
      <w:tblPr>
        <w:tblW w:w="9470" w:type="dxa"/>
        <w:tblInd w:w="103" w:type="dxa"/>
        <w:tblLayout w:type="fixed"/>
        <w:tblLook w:val="04A0"/>
      </w:tblPr>
      <w:tblGrid>
        <w:gridCol w:w="818"/>
        <w:gridCol w:w="1224"/>
        <w:gridCol w:w="3317"/>
        <w:gridCol w:w="3119"/>
        <w:gridCol w:w="992"/>
      </w:tblGrid>
      <w:tr w:rsidR="00F9626E" w:rsidRPr="00192D7D" w:rsidTr="00F9626E">
        <w:trPr>
          <w:trHeight w:val="557"/>
        </w:trPr>
        <w:tc>
          <w:tcPr>
            <w:tcW w:w="9470" w:type="dxa"/>
            <w:gridSpan w:val="5"/>
            <w:tcBorders>
              <w:top w:val="single" w:sz="4" w:space="0" w:color="auto"/>
              <w:left w:val="single" w:sz="4" w:space="0" w:color="auto"/>
              <w:bottom w:val="single" w:sz="4" w:space="0" w:color="auto"/>
              <w:right w:val="single" w:sz="4" w:space="0" w:color="auto"/>
            </w:tcBorders>
            <w:vAlign w:val="center"/>
          </w:tcPr>
          <w:p w:rsidR="00F9626E" w:rsidRPr="00192D7D" w:rsidRDefault="00F9626E" w:rsidP="00F9626E">
            <w:pPr>
              <w:widowControl/>
              <w:jc w:val="center"/>
              <w:rPr>
                <w:rFonts w:ascii="宋体" w:hAnsi="宋体" w:cs="宋体"/>
                <w:b/>
                <w:bCs/>
                <w:kern w:val="0"/>
                <w:szCs w:val="21"/>
              </w:rPr>
            </w:pPr>
            <w:r w:rsidRPr="00192D7D">
              <w:rPr>
                <w:rFonts w:ascii="宋体" w:hAnsi="宋体" w:cs="宋体" w:hint="eastAsia"/>
                <w:b/>
                <w:bCs/>
                <w:kern w:val="0"/>
                <w:szCs w:val="21"/>
              </w:rPr>
              <w:lastRenderedPageBreak/>
              <w:t>包1</w:t>
            </w:r>
          </w:p>
        </w:tc>
      </w:tr>
      <w:tr w:rsidR="00F9626E" w:rsidRPr="00192D7D" w:rsidTr="00F9626E">
        <w:trPr>
          <w:trHeight w:val="660"/>
        </w:trPr>
        <w:tc>
          <w:tcPr>
            <w:tcW w:w="818" w:type="dxa"/>
            <w:tcBorders>
              <w:top w:val="single" w:sz="4" w:space="0" w:color="auto"/>
              <w:left w:val="single" w:sz="4" w:space="0" w:color="auto"/>
              <w:bottom w:val="single" w:sz="4" w:space="0" w:color="auto"/>
              <w:right w:val="single" w:sz="4" w:space="0" w:color="auto"/>
            </w:tcBorders>
            <w:vAlign w:val="center"/>
          </w:tcPr>
          <w:p w:rsidR="00F9626E" w:rsidRPr="00192D7D" w:rsidRDefault="00F9626E" w:rsidP="00F9626E">
            <w:pPr>
              <w:widowControl/>
              <w:jc w:val="center"/>
              <w:rPr>
                <w:rFonts w:ascii="宋体" w:hAnsi="宋体" w:cs="宋体"/>
                <w:b/>
                <w:bCs/>
                <w:kern w:val="0"/>
                <w:szCs w:val="21"/>
              </w:rPr>
            </w:pPr>
            <w:r w:rsidRPr="00192D7D">
              <w:rPr>
                <w:rFonts w:ascii="宋体" w:hAnsi="宋体" w:cs="宋体" w:hint="eastAsia"/>
                <w:b/>
                <w:bCs/>
                <w:kern w:val="0"/>
                <w:szCs w:val="21"/>
              </w:rPr>
              <w:t>序号</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b/>
                <w:bCs/>
                <w:kern w:val="0"/>
                <w:szCs w:val="21"/>
              </w:rPr>
            </w:pPr>
            <w:r w:rsidRPr="00192D7D">
              <w:rPr>
                <w:rFonts w:ascii="宋体" w:hAnsi="宋体" w:cs="宋体" w:hint="eastAsia"/>
                <w:b/>
                <w:bCs/>
                <w:kern w:val="0"/>
                <w:szCs w:val="21"/>
              </w:rPr>
              <w:t>科室</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b/>
                <w:bCs/>
                <w:kern w:val="0"/>
                <w:szCs w:val="21"/>
              </w:rPr>
            </w:pPr>
            <w:r w:rsidRPr="00192D7D">
              <w:rPr>
                <w:rFonts w:ascii="宋体" w:hAnsi="宋体" w:cs="宋体" w:hint="eastAsia"/>
                <w:b/>
                <w:bCs/>
                <w:kern w:val="0"/>
                <w:szCs w:val="21"/>
              </w:rPr>
              <w:t>项目名称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b/>
                <w:bCs/>
                <w:kern w:val="0"/>
                <w:szCs w:val="21"/>
              </w:rPr>
            </w:pPr>
            <w:r w:rsidRPr="00192D7D">
              <w:rPr>
                <w:rFonts w:ascii="宋体" w:hAnsi="宋体" w:cs="宋体" w:hint="eastAsia"/>
                <w:b/>
                <w:bCs/>
                <w:kern w:val="0"/>
                <w:szCs w:val="21"/>
              </w:rPr>
              <w:t>收费名称及编码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b/>
                <w:bCs/>
                <w:kern w:val="0"/>
                <w:szCs w:val="21"/>
              </w:rPr>
            </w:pPr>
            <w:r w:rsidRPr="00192D7D">
              <w:rPr>
                <w:rFonts w:ascii="宋体" w:hAnsi="宋体" w:cs="宋体" w:hint="eastAsia"/>
                <w:b/>
                <w:bCs/>
                <w:kern w:val="0"/>
                <w:szCs w:val="21"/>
              </w:rPr>
              <w:t>价格（元）</w:t>
            </w:r>
          </w:p>
        </w:tc>
      </w:tr>
      <w:tr w:rsidR="00F9626E" w:rsidRPr="00192D7D" w:rsidTr="00175B8E">
        <w:trPr>
          <w:trHeight w:val="61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内分泌</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尿17-羟皮质类固醇</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尿17-羟皮质类固醇测定化学发光法250310020</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90</w:t>
            </w:r>
          </w:p>
        </w:tc>
      </w:tr>
      <w:tr w:rsidR="00F9626E" w:rsidRPr="00192D7D" w:rsidTr="00175B8E">
        <w:trPr>
          <w:trHeight w:val="37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内分泌</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雄烯二酮</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雄烯二酮(A2)测定250310032b</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40</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儿童消化与肾病科</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儿童</w:t>
            </w:r>
            <w:proofErr w:type="gramStart"/>
            <w:r w:rsidRPr="00192D7D">
              <w:rPr>
                <w:rFonts w:ascii="宋体" w:hAnsi="宋体" w:cs="宋体" w:hint="eastAsia"/>
                <w:kern w:val="0"/>
                <w:szCs w:val="21"/>
              </w:rPr>
              <w:t>肾穿组织</w:t>
            </w:r>
            <w:proofErr w:type="gramEnd"/>
            <w:r w:rsidRPr="00192D7D">
              <w:rPr>
                <w:rFonts w:ascii="宋体" w:hAnsi="宋体" w:cs="宋体" w:hint="eastAsia"/>
                <w:kern w:val="0"/>
                <w:szCs w:val="21"/>
              </w:rPr>
              <w:t>电镜检查</w:t>
            </w:r>
          </w:p>
        </w:tc>
        <w:tc>
          <w:tcPr>
            <w:tcW w:w="3119"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免疫电镜检查与诊断270600002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330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全科医学科</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尿儿茶酚胺测定（色谱法）</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尿儿茶酚胺测定色谱法 250310024a</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90</w:t>
            </w:r>
          </w:p>
        </w:tc>
      </w:tr>
      <w:tr w:rsidR="00F9626E" w:rsidRPr="00192D7D" w:rsidTr="00175B8E">
        <w:trPr>
          <w:trHeight w:val="4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S13S319(13q14.3)/13q34 LAMP1组合探针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1940</w:t>
            </w:r>
          </w:p>
        </w:tc>
      </w:tr>
      <w:tr w:rsidR="00F9626E" w:rsidRPr="00192D7D" w:rsidTr="00175B8E">
        <w:trPr>
          <w:trHeight w:val="61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打击套餐（MYC8q24或</w:t>
            </w:r>
            <w:proofErr w:type="spellStart"/>
            <w:r w:rsidRPr="00192D7D">
              <w:rPr>
                <w:rFonts w:ascii="宋体" w:hAnsi="宋体" w:cs="宋体" w:hint="eastAsia"/>
                <w:kern w:val="0"/>
                <w:szCs w:val="21"/>
              </w:rPr>
              <w:t>IgH</w:t>
            </w:r>
            <w:proofErr w:type="spellEnd"/>
            <w:r w:rsidRPr="00192D7D">
              <w:rPr>
                <w:rFonts w:ascii="宋体" w:hAnsi="宋体" w:cs="宋体" w:hint="eastAsia"/>
                <w:kern w:val="0"/>
                <w:szCs w:val="21"/>
              </w:rPr>
              <w:t>/BCL2或BCL6按需勾选）</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7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骨髓增生异常综合征5q-（FISH)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(FISH)</w:t>
            </w:r>
            <w:proofErr w:type="spellStart"/>
            <w:r w:rsidRPr="00192D7D">
              <w:rPr>
                <w:rFonts w:ascii="宋体" w:hAnsi="宋体" w:cs="宋体" w:hint="eastAsia"/>
                <w:kern w:val="0"/>
                <w:szCs w:val="21"/>
              </w:rPr>
              <w:t>IgH</w:t>
            </w:r>
            <w:proofErr w:type="spellEnd"/>
            <w:r w:rsidRPr="00192D7D">
              <w:rPr>
                <w:rFonts w:ascii="宋体" w:hAnsi="宋体" w:cs="宋体" w:hint="eastAsia"/>
                <w:kern w:val="0"/>
                <w:szCs w:val="21"/>
              </w:rPr>
              <w:t>/CCND1 (BCL1) t(11;14)(q13;q32)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MYC  8q24</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4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红细胞孵育渗透脆性试验</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红细胞孵育渗透脆性试验250202008</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22</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间接抗人球蛋白试验 别称：Coombs试验</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间接抗人球蛋白试验 250202035</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22</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(FISH)P53 (17p13.1)</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浆细胞富集</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嗜酸性粒细胞增多症(FISH)CBFβ inv/t(16;16)(p13;q22)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嗜酸性粒细胞增多症(FISH)PDGFRα 4q12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55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嗜酸性粒细胞增多症(FISH)PDGFRβ 5q33.2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嗜酸性粒细胞增多症(FISH)FGFR1  8p12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6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嗜酸性粒细胞增多症(FISH)JAK2基因重排</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285"/>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19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白血病30种融合基因筛查</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白血病融合基因分型250700017*8</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140*8</w:t>
            </w:r>
          </w:p>
        </w:tc>
      </w:tr>
      <w:tr w:rsidR="00F9626E" w:rsidRPr="00192D7D" w:rsidTr="00175B8E">
        <w:trPr>
          <w:trHeight w:val="37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proofErr w:type="spellStart"/>
            <w:r w:rsidRPr="00192D7D">
              <w:rPr>
                <w:rFonts w:ascii="宋体" w:hAnsi="宋体" w:cs="宋体" w:hint="eastAsia"/>
                <w:kern w:val="0"/>
                <w:szCs w:val="21"/>
              </w:rPr>
              <w:t>IgH</w:t>
            </w:r>
            <w:proofErr w:type="spellEnd"/>
            <w:r w:rsidRPr="00192D7D">
              <w:rPr>
                <w:rFonts w:ascii="宋体" w:hAnsi="宋体" w:cs="宋体" w:hint="eastAsia"/>
                <w:kern w:val="0"/>
                <w:szCs w:val="21"/>
              </w:rPr>
              <w:t>重排检测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高敏PNH白细胞检测(10CD)</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分化抗原(CD)系列检测(流式细胞仪法) 250401031a*10</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60*10</w:t>
            </w:r>
          </w:p>
        </w:tc>
      </w:tr>
      <w:tr w:rsidR="00F9626E" w:rsidRPr="00192D7D" w:rsidTr="00175B8E">
        <w:trPr>
          <w:trHeight w:val="55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高敏PNH全套检查(14CD,含红、粒、</w:t>
            </w:r>
            <w:r w:rsidRPr="00192D7D">
              <w:rPr>
                <w:rFonts w:ascii="宋体" w:hAnsi="宋体" w:cs="宋体" w:hint="eastAsia"/>
                <w:kern w:val="0"/>
                <w:szCs w:val="21"/>
              </w:rPr>
              <w:lastRenderedPageBreak/>
              <w:t>单核细胞)</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lastRenderedPageBreak/>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w:t>
            </w:r>
            <w:r w:rsidRPr="00192D7D">
              <w:rPr>
                <w:rFonts w:ascii="宋体" w:hAnsi="宋体" w:cs="宋体" w:hint="eastAsia"/>
                <w:kern w:val="0"/>
                <w:szCs w:val="21"/>
              </w:rPr>
              <w:lastRenderedPageBreak/>
              <w:t>测(流式细胞仪法) 250401031a*14</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lastRenderedPageBreak/>
              <w:t>60*14</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lastRenderedPageBreak/>
              <w:t>23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白血病融合基因BCR/ABL检测 (分型、定量p190/p210/p230)</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 250700017*3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270*3</w:t>
            </w:r>
          </w:p>
        </w:tc>
      </w:tr>
      <w:tr w:rsidR="00F9626E" w:rsidRPr="00192D7D" w:rsidTr="00175B8E">
        <w:trPr>
          <w:trHeight w:val="55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白血病融合基因PML/RARα(分型、定量bcr1/bcr2/bcr3）</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270*3</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白血病融合基因BCR/ABL检测 (定量p190/p210/p230)</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 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白血病融合基因PML/RARα(定量bcr1/bcr2/bcr3）</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37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白血病P53 (17p13.1)(FISH)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浆细胞富集（FISH)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29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白血病RB1（13q14）（FISH)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0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白血病CKS1B（1q21）(FISH)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0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白血病IGH（14q32）（FISH)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骨髓增生异常综合征5q-（FISH)</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9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spacing w:after="240"/>
              <w:jc w:val="left"/>
              <w:rPr>
                <w:rFonts w:ascii="宋体" w:hAnsi="宋体" w:cs="宋体"/>
                <w:kern w:val="0"/>
                <w:szCs w:val="21"/>
              </w:rPr>
            </w:pPr>
            <w:r w:rsidRPr="00192D7D">
              <w:rPr>
                <w:rFonts w:ascii="宋体" w:hAnsi="宋体" w:cs="宋体" w:hint="eastAsia"/>
                <w:kern w:val="0"/>
                <w:szCs w:val="21"/>
              </w:rPr>
              <w:t xml:space="preserve">白血病融合基因分型定量JAK2-V617F250700017 </w:t>
            </w:r>
            <w:r w:rsidRPr="00192D7D">
              <w:rPr>
                <w:rFonts w:ascii="宋体" w:hAnsi="宋体" w:cs="宋体" w:hint="eastAsia"/>
                <w:kern w:val="0"/>
                <w:szCs w:val="21"/>
              </w:rPr>
              <w:br/>
            </w:r>
            <w:r w:rsidRPr="00192D7D">
              <w:rPr>
                <w:rFonts w:ascii="宋体" w:hAnsi="宋体" w:cs="宋体" w:hint="eastAsia"/>
                <w:kern w:val="0"/>
                <w:szCs w:val="21"/>
              </w:rPr>
              <w:br/>
              <w:t xml:space="preserve"> </w:t>
            </w:r>
            <w:r w:rsidRPr="00192D7D">
              <w:rPr>
                <w:rFonts w:ascii="宋体" w:hAnsi="宋体" w:cs="宋体" w:hint="eastAsia"/>
                <w:kern w:val="0"/>
                <w:szCs w:val="21"/>
              </w:rPr>
              <w:b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白血病融合基因分型定量CALR 250700017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4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白血病融合基因分型定量MPL-W515 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白血病融合基因分型定量 FLT3/ITD 250700017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4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脱氧核糖核酸（DNA）测序JAK2-12）270700003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MPN常见基因突变检测套餐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脱氧核糖核酸（DNA）测序JAK2-13270700003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39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白血病融合基因分型定量NPM1 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49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白血病融合基因分型定量 FLT3-ITD    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2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脱氧核糖核酸（DNA）测序KIT-EXON8    270700003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49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 KIT-EXON9  270700003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4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脱氧核糖核酸（DNA）测序CEBPA-N端   270700003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4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lastRenderedPageBreak/>
              <w:t>44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AML预后套餐检测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脱氧核糖核酸（DNA）测序CEBPA-C端   270700003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JAK2基因外显子12和13突变检测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白血病融合基因分型定量250700017*2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270*2</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proofErr w:type="gramStart"/>
            <w:r w:rsidRPr="00192D7D">
              <w:rPr>
                <w:rFonts w:ascii="宋体" w:hAnsi="宋体" w:cs="宋体" w:hint="eastAsia"/>
                <w:kern w:val="0"/>
                <w:szCs w:val="21"/>
              </w:rPr>
              <w:t>急性髓系白血病</w:t>
            </w:r>
            <w:proofErr w:type="gramEnd"/>
            <w:r w:rsidRPr="00192D7D">
              <w:rPr>
                <w:rFonts w:ascii="宋体" w:hAnsi="宋体" w:cs="宋体" w:hint="eastAsia"/>
                <w:kern w:val="0"/>
                <w:szCs w:val="21"/>
              </w:rPr>
              <w:t>FLT3/ITD突变检测（DNA测序)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 xml:space="preserve">白血病融合基因分型定量 250700017 </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proofErr w:type="gramStart"/>
            <w:r w:rsidRPr="00192D7D">
              <w:rPr>
                <w:rFonts w:ascii="宋体" w:hAnsi="宋体" w:cs="宋体" w:hint="eastAsia"/>
                <w:kern w:val="0"/>
                <w:szCs w:val="21"/>
              </w:rPr>
              <w:t>急性髓系白血病</w:t>
            </w:r>
            <w:proofErr w:type="gramEnd"/>
            <w:r w:rsidRPr="00192D7D">
              <w:rPr>
                <w:rFonts w:ascii="宋体" w:hAnsi="宋体" w:cs="宋体" w:hint="eastAsia"/>
                <w:kern w:val="0"/>
                <w:szCs w:val="21"/>
              </w:rPr>
              <w:t>FLT3 /D835(TKD区) 突变检测（DNA测序)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白血病融合基因分型定量 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1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MDS相关基因突变检测(中级)</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包含了与MDS相关的31个基因测序</w:t>
            </w:r>
            <w:r w:rsidRPr="00192D7D">
              <w:rPr>
                <w:rFonts w:ascii="宋体" w:hAnsi="宋体" w:cs="宋体" w:hint="eastAsia"/>
                <w:kern w:val="0"/>
                <w:szCs w:val="21"/>
              </w:rPr>
              <w:br/>
              <w:t>脱氧核糖核酸（DNA）测序270700003*18</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210*18</w:t>
            </w:r>
          </w:p>
        </w:tc>
      </w:tr>
      <w:tr w:rsidR="00F9626E" w:rsidRPr="00192D7D" w:rsidTr="00175B8E">
        <w:trPr>
          <w:trHeight w:val="82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49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MDS/MPN相关基因突变检测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包含了NCCN及WHO提及的和MDS/MPN疾病相关的30个基因测序</w:t>
            </w:r>
            <w:r w:rsidRPr="00192D7D">
              <w:rPr>
                <w:rFonts w:ascii="宋体" w:hAnsi="宋体" w:cs="宋体" w:hint="eastAsia"/>
                <w:kern w:val="0"/>
                <w:szCs w:val="21"/>
              </w:rPr>
              <w:br/>
              <w:t>脱氧核糖核酸（DNA）测序270700003*19</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210*19</w:t>
            </w:r>
          </w:p>
        </w:tc>
      </w:tr>
      <w:tr w:rsidR="00F9626E" w:rsidRPr="00192D7D" w:rsidTr="00175B8E">
        <w:trPr>
          <w:trHeight w:val="82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MDS相关基因突变及融合检测（中级套餐）（组合）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31个基因的突变情况(基因测序)及25个融合基因</w:t>
            </w:r>
            <w:r w:rsidRPr="00192D7D">
              <w:rPr>
                <w:rFonts w:ascii="宋体" w:hAnsi="宋体" w:cs="宋体" w:hint="eastAsia"/>
                <w:kern w:val="0"/>
                <w:szCs w:val="21"/>
              </w:rPr>
              <w:br/>
              <w:t>脱氧核糖核酸（DNA）测序270700003*23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210*23</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(AML)TP53基因突变检测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检测11个位点收5个</w:t>
            </w:r>
            <w:r w:rsidRPr="00192D7D">
              <w:rPr>
                <w:rFonts w:ascii="宋体" w:hAnsi="宋体" w:cs="宋体" w:hint="eastAsia"/>
                <w:kern w:val="0"/>
                <w:szCs w:val="21"/>
              </w:rPr>
              <w:br/>
              <w:t>脱氧核糖核酸（DNA）测序270700003*5</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210*5</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嗜酸性粒细胞增多症融合基因TEL-PDGFRB(ETV6-PDGFRB) 定量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嗜酸性粒细胞增多症融合基因FIP1L1-PDGFRA定量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嗜酸性粒细胞增多症(FISH)CBFβ inv/t(16;16)(p13;q22)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4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嗜酸性粒细胞增多症(FISH)PDGFRα 4q12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嗜酸性粒细胞增多症(FISH)PDGFRβ 5q33.2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嗜酸性粒细胞增多症(FISH)FGFR1  8p12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嗜酸性粒细胞增多症(FISH)JAK2基因重排</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59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间接抗人球蛋白试验 别称：Coombs试验</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间接抗人球蛋白试验 250202035</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22</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血液恶性肿瘤荧光原位杂交</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血液恶性肿瘤白血病融合基因定量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w:t>
            </w:r>
          </w:p>
        </w:tc>
      </w:tr>
      <w:tr w:rsidR="00F9626E" w:rsidRPr="00192D7D" w:rsidTr="00175B8E">
        <w:trPr>
          <w:trHeight w:val="52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lastRenderedPageBreak/>
              <w:t>62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多发性骨髓瘤（FISH）</w:t>
            </w:r>
            <w:proofErr w:type="spellStart"/>
            <w:r w:rsidRPr="00192D7D">
              <w:rPr>
                <w:rFonts w:ascii="宋体" w:hAnsi="宋体" w:cs="宋体" w:hint="eastAsia"/>
                <w:kern w:val="0"/>
                <w:szCs w:val="21"/>
              </w:rPr>
              <w:t>IgH</w:t>
            </w:r>
            <w:proofErr w:type="spellEnd"/>
            <w:r w:rsidRPr="00192D7D">
              <w:rPr>
                <w:rFonts w:ascii="宋体" w:hAnsi="宋体" w:cs="宋体" w:hint="eastAsia"/>
                <w:kern w:val="0"/>
                <w:szCs w:val="21"/>
              </w:rPr>
              <w:t>/CCND1 (BCL1) t(11;14)(q13;q32)</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40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多发性骨髓瘤(FISH)P53 (17p13.1)</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31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急性淋巴白血病（FISH)MYC  8q24</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荧光原位杂交(FISH)270700001</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970</w:t>
            </w:r>
          </w:p>
        </w:tc>
      </w:tr>
      <w:tr w:rsidR="00F9626E" w:rsidRPr="00192D7D" w:rsidTr="00175B8E">
        <w:trPr>
          <w:trHeight w:val="55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AML相关基因突变检测(中级)测序</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proofErr w:type="gramStart"/>
            <w:r w:rsidRPr="00192D7D">
              <w:rPr>
                <w:rFonts w:ascii="宋体" w:hAnsi="宋体" w:cs="宋体" w:hint="eastAsia"/>
                <w:kern w:val="0"/>
                <w:szCs w:val="21"/>
              </w:rPr>
              <w:t>急性髓系白血病</w:t>
            </w:r>
            <w:proofErr w:type="gramEnd"/>
            <w:r w:rsidRPr="00192D7D">
              <w:rPr>
                <w:rFonts w:ascii="宋体" w:hAnsi="宋体" w:cs="宋体" w:hint="eastAsia"/>
                <w:kern w:val="0"/>
                <w:szCs w:val="21"/>
              </w:rPr>
              <w:t>相关的30个基因测序</w:t>
            </w:r>
            <w:r w:rsidRPr="00192D7D">
              <w:rPr>
                <w:rFonts w:ascii="宋体" w:hAnsi="宋体" w:cs="宋体" w:hint="eastAsia"/>
                <w:kern w:val="0"/>
                <w:szCs w:val="21"/>
              </w:rPr>
              <w:br/>
              <w:t>脱氧核糖核酸（DNA）测序270700003*19</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210*19</w:t>
            </w:r>
          </w:p>
        </w:tc>
      </w:tr>
      <w:tr w:rsidR="00F9626E" w:rsidRPr="00192D7D" w:rsidTr="00175B8E">
        <w:trPr>
          <w:trHeight w:val="7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AML相关基因突变及融合检测（基础套餐）（组合）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ASXL1/CEBPA/FLT3/NPM1/RUNX1/TP53/KIT共7个基因突变(全外显子)</w:t>
            </w:r>
            <w:r w:rsidRPr="00192D7D">
              <w:rPr>
                <w:rFonts w:ascii="宋体" w:hAnsi="宋体" w:cs="宋体" w:hint="eastAsia"/>
                <w:kern w:val="0"/>
                <w:szCs w:val="21"/>
              </w:rPr>
              <w:br/>
              <w:t>脱氧核糖核酸（DNA）测序270700003*7</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210*7</w:t>
            </w:r>
          </w:p>
        </w:tc>
      </w:tr>
      <w:tr w:rsidR="00F9626E" w:rsidRPr="00192D7D" w:rsidTr="00175B8E">
        <w:trPr>
          <w:trHeight w:val="10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AML相关基因突变及融合检测（基础套餐）（组合）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AML1-ETO、CBFβ-MYH11、PML-RARA、BCR-ABL1、MLL-AF9、DEK-CAN共6个融合基因定量                                   白血病融合基因分型定量250700017*6</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270*6</w:t>
            </w:r>
          </w:p>
        </w:tc>
      </w:tr>
      <w:tr w:rsidR="00F9626E" w:rsidRPr="00192D7D" w:rsidTr="00175B8E">
        <w:trPr>
          <w:trHeight w:val="765"/>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AML相关基因突变及融合检测（中级套餐）（组合）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相关的30个基因突变(全外显子)测序及25个融合基因收25个脱氧核糖核酸（DNA）测序270700003*25</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210*25</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69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T-ALL相关基因突变检测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26个基因的突变测序</w:t>
            </w:r>
            <w:r w:rsidRPr="00192D7D">
              <w:rPr>
                <w:rFonts w:ascii="宋体" w:hAnsi="宋体" w:cs="宋体" w:hint="eastAsia"/>
                <w:kern w:val="0"/>
                <w:szCs w:val="21"/>
              </w:rPr>
              <w:br/>
              <w:t>脱氧核糖核酸（DNA）测序270700003*17</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210*17</w:t>
            </w:r>
          </w:p>
        </w:tc>
      </w:tr>
      <w:tr w:rsidR="00F9626E" w:rsidRPr="00192D7D" w:rsidTr="00175B8E">
        <w:trPr>
          <w:trHeight w:val="61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B-ALL相关基因突变检测</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30个基因的突变测序</w:t>
            </w:r>
            <w:r w:rsidRPr="00192D7D">
              <w:rPr>
                <w:rFonts w:ascii="宋体" w:hAnsi="宋体" w:cs="宋体" w:hint="eastAsia"/>
                <w:kern w:val="0"/>
                <w:szCs w:val="21"/>
              </w:rPr>
              <w:br/>
              <w:t>脱氧核糖核酸（DNA）测序270700003*18</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210*18</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ALL相关基因突变及融合检测（基础套餐）（组合）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10个基因突变测序</w:t>
            </w:r>
            <w:r w:rsidRPr="00192D7D">
              <w:rPr>
                <w:rFonts w:ascii="宋体" w:hAnsi="宋体" w:cs="宋体" w:hint="eastAsia"/>
                <w:kern w:val="0"/>
                <w:szCs w:val="21"/>
              </w:rPr>
              <w:br/>
              <w:t>脱氧核糖核酸（DNA）测序270700003*10</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210*10</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ALL相关基因突变及融合检测（基础套餐）（组合）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7个融合基因</w:t>
            </w:r>
            <w:r w:rsidRPr="00192D7D">
              <w:rPr>
                <w:rFonts w:ascii="宋体" w:hAnsi="宋体" w:cs="宋体" w:hint="eastAsia"/>
                <w:kern w:val="0"/>
                <w:szCs w:val="21"/>
              </w:rPr>
              <w:br/>
              <w:t>白血病融合基因分型定量250700017*3</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270*3</w:t>
            </w:r>
          </w:p>
        </w:tc>
      </w:tr>
      <w:tr w:rsidR="00F9626E" w:rsidRPr="00192D7D" w:rsidTr="00175B8E">
        <w:trPr>
          <w:trHeight w:val="78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ALL相关基因突变及融合检测（中级套餐）（组合）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相关的49个基因突变(全外显子)测序及14个融合基因</w:t>
            </w:r>
            <w:r w:rsidRPr="00192D7D">
              <w:rPr>
                <w:rFonts w:ascii="宋体" w:hAnsi="宋体" w:cs="宋体" w:hint="eastAsia"/>
                <w:kern w:val="0"/>
                <w:szCs w:val="21"/>
              </w:rPr>
              <w:br/>
              <w:t>脱氧核糖核酸（DNA）测序270700003*27</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210*27</w:t>
            </w:r>
          </w:p>
        </w:tc>
      </w:tr>
      <w:tr w:rsidR="00F9626E" w:rsidRPr="00192D7D" w:rsidTr="00175B8E">
        <w:trPr>
          <w:trHeight w:val="36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JAK2基因突变热点检测(外显子14&amp;16&amp;20&amp;21)</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脱氧核糖核酸（DNA）测序270700003*4</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210*4</w:t>
            </w:r>
          </w:p>
        </w:tc>
      </w:tr>
      <w:tr w:rsidR="00F9626E" w:rsidRPr="00192D7D" w:rsidTr="00175B8E">
        <w:trPr>
          <w:trHeight w:val="79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B-ALL相关基因突变及融合检测（中级套餐）（组合）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30个基因的突变(全外显子)及14个融合基因</w:t>
            </w:r>
            <w:r w:rsidRPr="00192D7D">
              <w:rPr>
                <w:rFonts w:ascii="宋体" w:hAnsi="宋体" w:cs="宋体" w:hint="eastAsia"/>
                <w:kern w:val="0"/>
                <w:szCs w:val="21"/>
              </w:rPr>
              <w:br/>
              <w:t>脱氧核糖核酸（DNA）测序</w:t>
            </w:r>
            <w:r w:rsidRPr="00192D7D">
              <w:rPr>
                <w:rFonts w:ascii="宋体" w:hAnsi="宋体" w:cs="宋体" w:hint="eastAsia"/>
                <w:kern w:val="0"/>
                <w:szCs w:val="21"/>
              </w:rPr>
              <w:lastRenderedPageBreak/>
              <w:t>270700003*23</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lastRenderedPageBreak/>
              <w:t>210*23</w:t>
            </w:r>
          </w:p>
        </w:tc>
      </w:tr>
      <w:tr w:rsidR="00F9626E" w:rsidRPr="00192D7D" w:rsidTr="00175B8E">
        <w:trPr>
          <w:trHeight w:val="8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lastRenderedPageBreak/>
              <w:t>76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T-ALL相关基因突变及融合检测（中级套餐）（组合）</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26个基因的突变(全外显子)及14个融合基因</w:t>
            </w:r>
            <w:r w:rsidRPr="00192D7D">
              <w:rPr>
                <w:rFonts w:ascii="宋体" w:hAnsi="宋体" w:cs="宋体" w:hint="eastAsia"/>
                <w:kern w:val="0"/>
                <w:szCs w:val="21"/>
              </w:rPr>
              <w:br/>
              <w:t>脱氧核糖核酸（DNA）测序270700003*22</w:t>
            </w:r>
          </w:p>
        </w:tc>
        <w:tc>
          <w:tcPr>
            <w:tcW w:w="992"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210*22</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高敏PNH白细胞检测（10CD）</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分化抗原（CD）系列检测（流式细胞仪）250401031a*10</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60*10</w:t>
            </w:r>
          </w:p>
        </w:tc>
      </w:tr>
      <w:tr w:rsidR="00F9626E" w:rsidRPr="00192D7D" w:rsidTr="00175B8E">
        <w:trPr>
          <w:trHeight w:val="559"/>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高敏PNH白细胞检测（14CD，含红、粒、单核细胞）</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分化抗原（CD）系列检测（流式细胞仪）250401031a*14</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60*14</w:t>
            </w:r>
          </w:p>
        </w:tc>
      </w:tr>
      <w:tr w:rsidR="00F9626E" w:rsidRPr="00192D7D" w:rsidTr="00175B8E">
        <w:trPr>
          <w:trHeight w:val="54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79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铁染色</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骨髓特殊染色及酶组织化学染色检测250201007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28</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80</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ABL激酶区突变</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12个位点</w:t>
            </w:r>
            <w:r w:rsidRPr="00192D7D">
              <w:rPr>
                <w:rFonts w:ascii="宋体" w:hAnsi="宋体" w:cs="宋体" w:hint="eastAsia"/>
                <w:kern w:val="0"/>
                <w:szCs w:val="21"/>
              </w:rPr>
              <w:br/>
              <w:t>脱氧核糖核酸（DNA）测序270700003*3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210*3</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81</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血小板无力症/巨大血小板检测（3CD）</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分化抗原（CD）系列检测（流式细胞仪）250401031a*3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60*3</w:t>
            </w:r>
          </w:p>
        </w:tc>
      </w:tr>
      <w:tr w:rsidR="00F9626E" w:rsidRPr="00192D7D" w:rsidTr="00175B8E">
        <w:trPr>
          <w:trHeight w:val="42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82</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红细胞孵育渗透脆性试验</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红细胞孵育渗透脆性试验250202008</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22</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83</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地中海贫血基因分型(包括α点突变) 含--SEA、-α3.7、-α4.2、CS、QS、WS、β地中海贫血</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白血病融合基因分型250700017*4</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140*4</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84</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CD34+细胞百分比含量检查（3CD）</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分化抗原（CD）系列检测（流式细胞仪）250401031a*3</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60*3</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85</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Ph样ALL相关融合基因表达（表达+融合基因）</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27个融合基因分型</w:t>
            </w:r>
            <w:r w:rsidRPr="00192D7D">
              <w:rPr>
                <w:rFonts w:ascii="宋体" w:hAnsi="宋体" w:cs="宋体" w:hint="eastAsia"/>
                <w:kern w:val="0"/>
                <w:szCs w:val="21"/>
              </w:rPr>
              <w:br/>
              <w:t>白血病融合基因分型250700017*11</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140*11</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86</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血液内科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多耐药蛋白P-</w:t>
            </w:r>
            <w:proofErr w:type="spellStart"/>
            <w:r w:rsidRPr="00192D7D">
              <w:rPr>
                <w:rFonts w:ascii="宋体" w:hAnsi="宋体" w:cs="宋体" w:hint="eastAsia"/>
                <w:kern w:val="0"/>
                <w:szCs w:val="21"/>
              </w:rPr>
              <w:t>gp</w:t>
            </w:r>
            <w:proofErr w:type="spellEnd"/>
            <w:r w:rsidRPr="00192D7D">
              <w:rPr>
                <w:rFonts w:ascii="宋体" w:hAnsi="宋体" w:cs="宋体" w:hint="eastAsia"/>
                <w:kern w:val="0"/>
                <w:szCs w:val="21"/>
              </w:rPr>
              <w:t>检测（5CD）</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血细胞</w:t>
            </w:r>
            <w:proofErr w:type="gramStart"/>
            <w:r w:rsidRPr="00192D7D">
              <w:rPr>
                <w:rFonts w:ascii="宋体" w:hAnsi="宋体" w:cs="宋体" w:hint="eastAsia"/>
                <w:kern w:val="0"/>
                <w:szCs w:val="21"/>
              </w:rPr>
              <w:t>簇</w:t>
            </w:r>
            <w:proofErr w:type="gramEnd"/>
            <w:r w:rsidRPr="00192D7D">
              <w:rPr>
                <w:rFonts w:ascii="宋体" w:hAnsi="宋体" w:cs="宋体" w:hint="eastAsia"/>
                <w:kern w:val="0"/>
                <w:szCs w:val="21"/>
              </w:rPr>
              <w:t>分化抗原（CD）系列检测（流式细胞仪）250401031a*5</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60*5</w:t>
            </w:r>
          </w:p>
        </w:tc>
      </w:tr>
      <w:tr w:rsidR="00F9626E" w:rsidRPr="00192D7D" w:rsidTr="00175B8E">
        <w:trPr>
          <w:trHeight w:val="582"/>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87</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神经内科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水通道蛋白4（AQP4）抗体检测（血清/脑脊液）（CBA方法）</w:t>
            </w:r>
          </w:p>
        </w:tc>
        <w:tc>
          <w:tcPr>
            <w:tcW w:w="3119" w:type="dxa"/>
            <w:tcBorders>
              <w:top w:val="nil"/>
              <w:left w:val="nil"/>
              <w:bottom w:val="single" w:sz="4" w:space="0" w:color="auto"/>
              <w:right w:val="single" w:sz="4" w:space="0" w:color="auto"/>
            </w:tcBorders>
            <w:shd w:val="clear" w:color="auto" w:fill="auto"/>
            <w:noWrap/>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水通道蛋白4抗体检测 250402057</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360</w:t>
            </w:r>
          </w:p>
        </w:tc>
      </w:tr>
      <w:tr w:rsidR="00F9626E" w:rsidRPr="00192D7D" w:rsidTr="00175B8E">
        <w:trPr>
          <w:trHeight w:val="57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88</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 xml:space="preserve">神经内科   </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乙酰胆碱受体（</w:t>
            </w:r>
            <w:proofErr w:type="spellStart"/>
            <w:r w:rsidRPr="00192D7D">
              <w:rPr>
                <w:rFonts w:ascii="宋体" w:hAnsi="宋体" w:cs="宋体" w:hint="eastAsia"/>
                <w:kern w:val="0"/>
                <w:szCs w:val="21"/>
              </w:rPr>
              <w:t>AChR</w:t>
            </w:r>
            <w:proofErr w:type="spellEnd"/>
            <w:r w:rsidRPr="00192D7D">
              <w:rPr>
                <w:rFonts w:ascii="宋体" w:hAnsi="宋体" w:cs="宋体" w:hint="eastAsia"/>
                <w:kern w:val="0"/>
                <w:szCs w:val="21"/>
              </w:rPr>
              <w:t>）抗体检测（血清）</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抗乙酰胆碱受体抗体测定250402028*15</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32</w:t>
            </w:r>
          </w:p>
        </w:tc>
      </w:tr>
      <w:tr w:rsidR="00F9626E" w:rsidRPr="00192D7D" w:rsidTr="00175B8E">
        <w:trPr>
          <w:trHeight w:val="600"/>
        </w:trPr>
        <w:tc>
          <w:tcPr>
            <w:tcW w:w="818" w:type="dxa"/>
            <w:tcBorders>
              <w:top w:val="nil"/>
              <w:left w:val="single" w:sz="4" w:space="0" w:color="auto"/>
              <w:bottom w:val="single" w:sz="4" w:space="0" w:color="auto"/>
              <w:right w:val="single" w:sz="4" w:space="0" w:color="auto"/>
            </w:tcBorders>
            <w:vAlign w:val="center"/>
          </w:tcPr>
          <w:p w:rsidR="00F9626E" w:rsidRPr="00192D7D" w:rsidRDefault="00F9626E" w:rsidP="00175B8E">
            <w:pPr>
              <w:widowControl/>
              <w:jc w:val="center"/>
              <w:rPr>
                <w:rFonts w:ascii="宋体" w:hAnsi="宋体" w:cs="宋体"/>
                <w:kern w:val="0"/>
                <w:szCs w:val="21"/>
              </w:rPr>
            </w:pPr>
            <w:r w:rsidRPr="00192D7D">
              <w:rPr>
                <w:rFonts w:ascii="宋体" w:hAnsi="宋体" w:cs="宋体" w:hint="eastAsia"/>
                <w:kern w:val="0"/>
                <w:szCs w:val="21"/>
              </w:rPr>
              <w:t>89</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生殖科</w:t>
            </w:r>
          </w:p>
        </w:tc>
        <w:tc>
          <w:tcPr>
            <w:tcW w:w="3317"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培养细胞的染色体分析</w:t>
            </w:r>
          </w:p>
        </w:tc>
        <w:tc>
          <w:tcPr>
            <w:tcW w:w="3119"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left"/>
              <w:rPr>
                <w:rFonts w:ascii="宋体" w:hAnsi="宋体" w:cs="宋体"/>
                <w:kern w:val="0"/>
                <w:szCs w:val="21"/>
              </w:rPr>
            </w:pPr>
            <w:r w:rsidRPr="00192D7D">
              <w:rPr>
                <w:rFonts w:ascii="宋体" w:hAnsi="宋体" w:cs="宋体" w:hint="eastAsia"/>
                <w:kern w:val="0"/>
                <w:szCs w:val="21"/>
              </w:rPr>
              <w:t>培养细胞的染色体分析250700014</w:t>
            </w:r>
          </w:p>
        </w:tc>
        <w:tc>
          <w:tcPr>
            <w:tcW w:w="992" w:type="dxa"/>
            <w:tcBorders>
              <w:top w:val="nil"/>
              <w:left w:val="nil"/>
              <w:bottom w:val="single" w:sz="4" w:space="0" w:color="auto"/>
              <w:right w:val="single" w:sz="4" w:space="0" w:color="auto"/>
            </w:tcBorders>
            <w:shd w:val="clear" w:color="auto" w:fill="auto"/>
            <w:vAlign w:val="center"/>
            <w:hideMark/>
          </w:tcPr>
          <w:p w:rsidR="00F9626E" w:rsidRPr="00192D7D" w:rsidRDefault="00F9626E" w:rsidP="000D1353">
            <w:pPr>
              <w:widowControl/>
              <w:jc w:val="center"/>
              <w:rPr>
                <w:rFonts w:ascii="宋体" w:hAnsi="宋体" w:cs="宋体"/>
                <w:kern w:val="0"/>
                <w:szCs w:val="21"/>
              </w:rPr>
            </w:pPr>
            <w:r w:rsidRPr="00192D7D">
              <w:rPr>
                <w:rFonts w:ascii="宋体" w:hAnsi="宋体" w:cs="宋体" w:hint="eastAsia"/>
                <w:kern w:val="0"/>
                <w:szCs w:val="21"/>
              </w:rPr>
              <w:t>280</w:t>
            </w:r>
          </w:p>
        </w:tc>
      </w:tr>
    </w:tbl>
    <w:p w:rsidR="000D1353" w:rsidRPr="00192D7D" w:rsidRDefault="000D1353">
      <w:pPr>
        <w:widowControl/>
        <w:jc w:val="left"/>
      </w:pPr>
      <w:r w:rsidRPr="00192D7D">
        <w:br w:type="page"/>
      </w:r>
    </w:p>
    <w:tbl>
      <w:tblPr>
        <w:tblW w:w="9687" w:type="dxa"/>
        <w:tblInd w:w="103" w:type="dxa"/>
        <w:tblLook w:val="04A0"/>
      </w:tblPr>
      <w:tblGrid>
        <w:gridCol w:w="714"/>
        <w:gridCol w:w="1418"/>
        <w:gridCol w:w="2952"/>
        <w:gridCol w:w="548"/>
        <w:gridCol w:w="2609"/>
        <w:gridCol w:w="510"/>
        <w:gridCol w:w="936"/>
      </w:tblGrid>
      <w:tr w:rsidR="00F8641C" w:rsidRPr="00192D7D" w:rsidTr="00F8641C">
        <w:trPr>
          <w:trHeight w:val="582"/>
        </w:trPr>
        <w:tc>
          <w:tcPr>
            <w:tcW w:w="9687" w:type="dxa"/>
            <w:gridSpan w:val="7"/>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2"/>
                <w:szCs w:val="22"/>
              </w:rPr>
            </w:pPr>
            <w:r w:rsidRPr="00192D7D">
              <w:rPr>
                <w:rFonts w:ascii="宋体" w:hAnsi="宋体" w:cs="宋体" w:hint="eastAsia"/>
                <w:kern w:val="0"/>
                <w:sz w:val="22"/>
                <w:szCs w:val="22"/>
              </w:rPr>
              <w:lastRenderedPageBreak/>
              <w:t>包2</w:t>
            </w:r>
          </w:p>
        </w:tc>
      </w:tr>
      <w:tr w:rsidR="00F8641C" w:rsidRPr="00192D7D" w:rsidTr="00F8641C">
        <w:trPr>
          <w:trHeight w:val="58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2"/>
                <w:szCs w:val="22"/>
              </w:rPr>
            </w:pPr>
            <w:r w:rsidRPr="00192D7D">
              <w:rPr>
                <w:rFonts w:ascii="宋体" w:hAnsi="宋体" w:cs="宋体" w:hint="eastAsia"/>
                <w:kern w:val="0"/>
                <w:sz w:val="22"/>
                <w:szCs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41C" w:rsidRPr="00192D7D" w:rsidRDefault="00F8641C" w:rsidP="000D1353">
            <w:pPr>
              <w:widowControl/>
              <w:jc w:val="center"/>
              <w:rPr>
                <w:rFonts w:ascii="宋体" w:hAnsi="宋体" w:cs="宋体"/>
                <w:kern w:val="0"/>
                <w:sz w:val="22"/>
                <w:szCs w:val="22"/>
              </w:rPr>
            </w:pPr>
            <w:r w:rsidRPr="00192D7D">
              <w:rPr>
                <w:rFonts w:ascii="宋体" w:hAnsi="宋体" w:cs="宋体" w:hint="eastAsia"/>
                <w:kern w:val="0"/>
                <w:sz w:val="22"/>
                <w:szCs w:val="22"/>
              </w:rPr>
              <w:t>新生儿与新生儿重症</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0D1353">
            <w:pPr>
              <w:widowControl/>
              <w:jc w:val="left"/>
              <w:rPr>
                <w:rFonts w:ascii="宋体" w:hAnsi="宋体" w:cs="宋体"/>
                <w:kern w:val="0"/>
                <w:sz w:val="22"/>
                <w:szCs w:val="22"/>
              </w:rPr>
            </w:pPr>
            <w:r w:rsidRPr="00192D7D">
              <w:rPr>
                <w:rFonts w:ascii="宋体" w:hAnsi="宋体" w:cs="宋体" w:hint="eastAsia"/>
                <w:kern w:val="0"/>
                <w:sz w:val="22"/>
                <w:szCs w:val="22"/>
              </w:rPr>
              <w:t>血清维生素K</w:t>
            </w:r>
            <w:r w:rsidRPr="00192D7D">
              <w:rPr>
                <w:rFonts w:ascii="宋体" w:hAnsi="宋体" w:cs="宋体" w:hint="eastAsia"/>
                <w:kern w:val="0"/>
                <w:sz w:val="16"/>
                <w:szCs w:val="16"/>
              </w:rPr>
              <w:t>1</w:t>
            </w:r>
            <w:r w:rsidRPr="00192D7D">
              <w:rPr>
                <w:rFonts w:ascii="宋体" w:hAnsi="宋体" w:cs="宋体" w:hint="eastAsia"/>
                <w:kern w:val="0"/>
                <w:sz w:val="22"/>
                <w:szCs w:val="22"/>
              </w:rPr>
              <w:t>测定</w:t>
            </w:r>
          </w:p>
        </w:tc>
        <w:tc>
          <w:tcPr>
            <w:tcW w:w="3157"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0D135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0D135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F8641C" w:rsidRPr="00192D7D" w:rsidTr="00F8641C">
        <w:trPr>
          <w:trHeight w:val="559"/>
        </w:trPr>
        <w:tc>
          <w:tcPr>
            <w:tcW w:w="714" w:type="dxa"/>
            <w:tcBorders>
              <w:top w:val="nil"/>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2"/>
                <w:szCs w:val="22"/>
              </w:rPr>
            </w:pPr>
            <w:r w:rsidRPr="00192D7D">
              <w:rPr>
                <w:rFonts w:ascii="宋体" w:hAnsi="宋体" w:cs="宋体" w:hint="eastAsia"/>
                <w:kern w:val="0"/>
                <w:sz w:val="22"/>
                <w:szCs w:val="22"/>
              </w:rPr>
              <w:t>91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8641C" w:rsidRPr="00192D7D" w:rsidRDefault="00F8641C" w:rsidP="00C46803">
            <w:pPr>
              <w:widowControl/>
              <w:jc w:val="center"/>
              <w:rPr>
                <w:rFonts w:ascii="宋体" w:hAnsi="宋体" w:cs="宋体"/>
                <w:kern w:val="0"/>
                <w:sz w:val="22"/>
                <w:szCs w:val="22"/>
              </w:rPr>
            </w:pPr>
            <w:r w:rsidRPr="00192D7D">
              <w:rPr>
                <w:rFonts w:ascii="宋体" w:hAnsi="宋体" w:cs="宋体" w:hint="eastAsia"/>
                <w:kern w:val="0"/>
                <w:sz w:val="22"/>
                <w:szCs w:val="22"/>
              </w:rPr>
              <w:t>新生儿与新生儿重症</w:t>
            </w:r>
          </w:p>
        </w:tc>
        <w:tc>
          <w:tcPr>
            <w:tcW w:w="2952" w:type="dxa"/>
            <w:tcBorders>
              <w:top w:val="nil"/>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2"/>
                <w:szCs w:val="22"/>
              </w:rPr>
            </w:pPr>
            <w:r w:rsidRPr="00192D7D">
              <w:rPr>
                <w:rFonts w:ascii="宋体" w:hAnsi="宋体" w:cs="宋体" w:hint="eastAsia"/>
                <w:kern w:val="0"/>
                <w:sz w:val="22"/>
                <w:szCs w:val="22"/>
              </w:rPr>
              <w:t>血清维生素K</w:t>
            </w:r>
            <w:r w:rsidRPr="00192D7D">
              <w:rPr>
                <w:rFonts w:ascii="宋体" w:hAnsi="宋体" w:cs="宋体" w:hint="eastAsia"/>
                <w:kern w:val="0"/>
                <w:sz w:val="16"/>
                <w:szCs w:val="16"/>
              </w:rPr>
              <w:t>2</w:t>
            </w:r>
            <w:r w:rsidRPr="00192D7D">
              <w:rPr>
                <w:rFonts w:ascii="宋体" w:hAnsi="宋体" w:cs="宋体" w:hint="eastAsia"/>
                <w:kern w:val="0"/>
                <w:sz w:val="22"/>
                <w:szCs w:val="22"/>
              </w:rPr>
              <w:t>测定</w:t>
            </w:r>
          </w:p>
        </w:tc>
        <w:tc>
          <w:tcPr>
            <w:tcW w:w="3157" w:type="dxa"/>
            <w:gridSpan w:val="2"/>
            <w:tcBorders>
              <w:top w:val="nil"/>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4A21B2" w:rsidRPr="00192D7D" w:rsidTr="00F8641C">
        <w:trPr>
          <w:trHeight w:val="559"/>
        </w:trPr>
        <w:tc>
          <w:tcPr>
            <w:tcW w:w="714" w:type="dxa"/>
            <w:tcBorders>
              <w:top w:val="nil"/>
              <w:left w:val="single" w:sz="4" w:space="0" w:color="auto"/>
              <w:bottom w:val="single" w:sz="4" w:space="0" w:color="auto"/>
              <w:right w:val="single" w:sz="4" w:space="0" w:color="auto"/>
            </w:tcBorders>
            <w:vAlign w:val="center"/>
          </w:tcPr>
          <w:p w:rsidR="004A21B2" w:rsidRPr="00192D7D" w:rsidRDefault="004A21B2" w:rsidP="00F8641C">
            <w:pPr>
              <w:widowControl/>
              <w:jc w:val="center"/>
              <w:rPr>
                <w:rFonts w:ascii="宋体" w:hAnsi="宋体" w:cs="宋体"/>
                <w:kern w:val="0"/>
                <w:sz w:val="22"/>
                <w:szCs w:val="22"/>
              </w:rPr>
            </w:pPr>
            <w:r w:rsidRPr="00192D7D">
              <w:rPr>
                <w:rFonts w:ascii="宋体" w:hAnsi="宋体" w:cs="宋体" w:hint="eastAsia"/>
                <w:kern w:val="0"/>
                <w:sz w:val="22"/>
                <w:szCs w:val="22"/>
              </w:rPr>
              <w:t>92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A21B2" w:rsidRPr="00192D7D" w:rsidRDefault="004A21B2" w:rsidP="008B2231">
            <w:pPr>
              <w:widowControl/>
              <w:jc w:val="center"/>
              <w:rPr>
                <w:rFonts w:ascii="宋体" w:hAnsi="宋体" w:cs="宋体"/>
                <w:kern w:val="0"/>
                <w:sz w:val="22"/>
                <w:szCs w:val="22"/>
              </w:rPr>
            </w:pPr>
            <w:r w:rsidRPr="00192D7D">
              <w:rPr>
                <w:rFonts w:ascii="宋体" w:hAnsi="宋体" w:cs="宋体" w:hint="eastAsia"/>
                <w:kern w:val="0"/>
                <w:sz w:val="22"/>
                <w:szCs w:val="22"/>
              </w:rPr>
              <w:t>全科医学</w:t>
            </w:r>
          </w:p>
        </w:tc>
        <w:tc>
          <w:tcPr>
            <w:tcW w:w="2952" w:type="dxa"/>
            <w:tcBorders>
              <w:top w:val="nil"/>
              <w:left w:val="nil"/>
              <w:bottom w:val="single" w:sz="4" w:space="0" w:color="auto"/>
              <w:right w:val="single" w:sz="4" w:space="0" w:color="auto"/>
            </w:tcBorders>
            <w:shd w:val="clear" w:color="auto" w:fill="auto"/>
            <w:vAlign w:val="center"/>
            <w:hideMark/>
          </w:tcPr>
          <w:p w:rsidR="004A21B2" w:rsidRPr="00192D7D" w:rsidRDefault="004A21B2" w:rsidP="00015BA1">
            <w:pPr>
              <w:widowControl/>
              <w:jc w:val="left"/>
              <w:rPr>
                <w:rFonts w:ascii="宋体" w:hAnsi="宋体" w:cs="宋体"/>
                <w:kern w:val="0"/>
                <w:sz w:val="22"/>
                <w:szCs w:val="22"/>
              </w:rPr>
            </w:pPr>
            <w:r w:rsidRPr="00192D7D">
              <w:rPr>
                <w:rFonts w:ascii="宋体" w:hAnsi="宋体" w:cs="宋体" w:hint="eastAsia"/>
                <w:kern w:val="0"/>
                <w:sz w:val="22"/>
                <w:szCs w:val="22"/>
              </w:rPr>
              <w:t>血清维生素A测定</w:t>
            </w:r>
          </w:p>
        </w:tc>
        <w:tc>
          <w:tcPr>
            <w:tcW w:w="3157" w:type="dxa"/>
            <w:gridSpan w:val="2"/>
            <w:tcBorders>
              <w:top w:val="nil"/>
              <w:left w:val="nil"/>
              <w:bottom w:val="single" w:sz="4" w:space="0" w:color="auto"/>
              <w:right w:val="single" w:sz="4" w:space="0" w:color="auto"/>
            </w:tcBorders>
            <w:shd w:val="clear" w:color="auto" w:fill="auto"/>
            <w:vAlign w:val="center"/>
            <w:hideMark/>
          </w:tcPr>
          <w:p w:rsidR="004A21B2" w:rsidRPr="00192D7D" w:rsidRDefault="004A21B2" w:rsidP="00C4680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4A21B2" w:rsidRPr="00192D7D" w:rsidRDefault="004A21B2" w:rsidP="00C4680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4A21B2" w:rsidRPr="00192D7D" w:rsidTr="00F8641C">
        <w:trPr>
          <w:trHeight w:val="559"/>
        </w:trPr>
        <w:tc>
          <w:tcPr>
            <w:tcW w:w="714" w:type="dxa"/>
            <w:tcBorders>
              <w:top w:val="nil"/>
              <w:left w:val="single" w:sz="4" w:space="0" w:color="auto"/>
              <w:bottom w:val="single" w:sz="4" w:space="0" w:color="auto"/>
              <w:right w:val="single" w:sz="4" w:space="0" w:color="auto"/>
            </w:tcBorders>
            <w:vAlign w:val="center"/>
          </w:tcPr>
          <w:p w:rsidR="004A21B2" w:rsidRPr="00192D7D" w:rsidRDefault="004A21B2" w:rsidP="00F8641C">
            <w:pPr>
              <w:widowControl/>
              <w:jc w:val="center"/>
              <w:rPr>
                <w:rFonts w:ascii="宋体" w:hAnsi="宋体" w:cs="宋体"/>
                <w:kern w:val="0"/>
                <w:sz w:val="22"/>
                <w:szCs w:val="22"/>
              </w:rPr>
            </w:pPr>
            <w:r w:rsidRPr="00192D7D">
              <w:rPr>
                <w:rFonts w:ascii="宋体" w:hAnsi="宋体" w:cs="宋体" w:hint="eastAsia"/>
                <w:kern w:val="0"/>
                <w:sz w:val="22"/>
                <w:szCs w:val="22"/>
              </w:rPr>
              <w:t>93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4A21B2" w:rsidRPr="00192D7D" w:rsidRDefault="004A21B2" w:rsidP="008B2231">
            <w:pPr>
              <w:widowControl/>
              <w:jc w:val="center"/>
              <w:rPr>
                <w:rFonts w:ascii="宋体" w:hAnsi="宋体" w:cs="宋体"/>
                <w:kern w:val="0"/>
                <w:sz w:val="22"/>
                <w:szCs w:val="22"/>
              </w:rPr>
            </w:pPr>
            <w:r w:rsidRPr="00192D7D">
              <w:rPr>
                <w:rFonts w:ascii="宋体" w:hAnsi="宋体" w:cs="宋体" w:hint="eastAsia"/>
                <w:kern w:val="0"/>
                <w:sz w:val="22"/>
                <w:szCs w:val="22"/>
              </w:rPr>
              <w:t>全科医学</w:t>
            </w:r>
          </w:p>
        </w:tc>
        <w:tc>
          <w:tcPr>
            <w:tcW w:w="2952" w:type="dxa"/>
            <w:tcBorders>
              <w:top w:val="nil"/>
              <w:left w:val="nil"/>
              <w:bottom w:val="single" w:sz="4" w:space="0" w:color="auto"/>
              <w:right w:val="single" w:sz="4" w:space="0" w:color="auto"/>
            </w:tcBorders>
            <w:shd w:val="clear" w:color="auto" w:fill="auto"/>
            <w:vAlign w:val="center"/>
            <w:hideMark/>
          </w:tcPr>
          <w:p w:rsidR="004A21B2" w:rsidRPr="00192D7D" w:rsidRDefault="004A21B2" w:rsidP="00015BA1">
            <w:pPr>
              <w:widowControl/>
              <w:jc w:val="left"/>
              <w:rPr>
                <w:rFonts w:ascii="宋体" w:hAnsi="宋体" w:cs="宋体"/>
                <w:kern w:val="0"/>
                <w:sz w:val="22"/>
                <w:szCs w:val="22"/>
              </w:rPr>
            </w:pPr>
            <w:r w:rsidRPr="00192D7D">
              <w:rPr>
                <w:rFonts w:ascii="宋体" w:hAnsi="宋体" w:cs="宋体" w:hint="eastAsia"/>
                <w:kern w:val="0"/>
                <w:sz w:val="22"/>
                <w:szCs w:val="22"/>
              </w:rPr>
              <w:t>血清维生素E测定</w:t>
            </w:r>
          </w:p>
        </w:tc>
        <w:tc>
          <w:tcPr>
            <w:tcW w:w="3157" w:type="dxa"/>
            <w:gridSpan w:val="2"/>
            <w:tcBorders>
              <w:top w:val="nil"/>
              <w:left w:val="nil"/>
              <w:bottom w:val="single" w:sz="4" w:space="0" w:color="auto"/>
              <w:right w:val="single" w:sz="4" w:space="0" w:color="auto"/>
            </w:tcBorders>
            <w:shd w:val="clear" w:color="auto" w:fill="auto"/>
            <w:vAlign w:val="center"/>
            <w:hideMark/>
          </w:tcPr>
          <w:p w:rsidR="004A21B2" w:rsidRPr="00192D7D" w:rsidRDefault="004A21B2" w:rsidP="00C4680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4A21B2" w:rsidRPr="00192D7D" w:rsidRDefault="004A21B2" w:rsidP="00C4680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4A21B2" w:rsidRPr="00192D7D" w:rsidTr="00F8641C">
        <w:trPr>
          <w:trHeight w:val="559"/>
        </w:trPr>
        <w:tc>
          <w:tcPr>
            <w:tcW w:w="714" w:type="dxa"/>
            <w:tcBorders>
              <w:top w:val="nil"/>
              <w:left w:val="single" w:sz="4" w:space="0" w:color="auto"/>
              <w:bottom w:val="single" w:sz="4" w:space="0" w:color="auto"/>
              <w:right w:val="single" w:sz="4" w:space="0" w:color="auto"/>
            </w:tcBorders>
            <w:vAlign w:val="center"/>
          </w:tcPr>
          <w:p w:rsidR="004A21B2" w:rsidRPr="00192D7D" w:rsidRDefault="004A21B2" w:rsidP="00F8641C">
            <w:pPr>
              <w:widowControl/>
              <w:jc w:val="center"/>
              <w:rPr>
                <w:rFonts w:ascii="宋体" w:hAnsi="宋体" w:cs="宋体"/>
                <w:kern w:val="0"/>
                <w:sz w:val="22"/>
                <w:szCs w:val="22"/>
              </w:rPr>
            </w:pPr>
            <w:r w:rsidRPr="00192D7D">
              <w:rPr>
                <w:rFonts w:ascii="宋体" w:hAnsi="宋体" w:cs="宋体" w:hint="eastAsia"/>
                <w:kern w:val="0"/>
                <w:sz w:val="22"/>
                <w:szCs w:val="22"/>
              </w:rPr>
              <w:t>94</w:t>
            </w:r>
          </w:p>
        </w:tc>
        <w:tc>
          <w:tcPr>
            <w:tcW w:w="1418" w:type="dxa"/>
            <w:tcBorders>
              <w:top w:val="nil"/>
              <w:left w:val="single" w:sz="4" w:space="0" w:color="auto"/>
              <w:bottom w:val="single" w:sz="4" w:space="0" w:color="auto"/>
              <w:right w:val="single" w:sz="4" w:space="0" w:color="auto"/>
            </w:tcBorders>
            <w:shd w:val="clear" w:color="auto" w:fill="auto"/>
            <w:vAlign w:val="center"/>
          </w:tcPr>
          <w:p w:rsidR="004A21B2" w:rsidRPr="00192D7D" w:rsidRDefault="004A21B2" w:rsidP="008B2231">
            <w:pPr>
              <w:widowControl/>
              <w:jc w:val="center"/>
              <w:rPr>
                <w:rFonts w:ascii="宋体" w:hAnsi="宋体" w:cs="宋体"/>
                <w:kern w:val="0"/>
                <w:sz w:val="22"/>
                <w:szCs w:val="22"/>
              </w:rPr>
            </w:pPr>
            <w:r w:rsidRPr="00192D7D">
              <w:rPr>
                <w:rFonts w:ascii="宋体" w:hAnsi="宋体" w:cs="宋体" w:hint="eastAsia"/>
                <w:kern w:val="0"/>
                <w:sz w:val="22"/>
                <w:szCs w:val="22"/>
              </w:rPr>
              <w:t>全科医学</w:t>
            </w:r>
          </w:p>
        </w:tc>
        <w:tc>
          <w:tcPr>
            <w:tcW w:w="2952" w:type="dxa"/>
            <w:tcBorders>
              <w:top w:val="nil"/>
              <w:left w:val="nil"/>
              <w:bottom w:val="single" w:sz="4" w:space="0" w:color="auto"/>
              <w:right w:val="single" w:sz="4" w:space="0" w:color="auto"/>
            </w:tcBorders>
            <w:shd w:val="clear" w:color="auto" w:fill="auto"/>
            <w:vAlign w:val="center"/>
          </w:tcPr>
          <w:p w:rsidR="004A21B2" w:rsidRPr="00192D7D" w:rsidRDefault="004A21B2" w:rsidP="00015BA1">
            <w:pPr>
              <w:widowControl/>
              <w:jc w:val="left"/>
              <w:rPr>
                <w:rFonts w:ascii="宋体" w:hAnsi="宋体" w:cs="宋体"/>
                <w:kern w:val="0"/>
                <w:sz w:val="22"/>
                <w:szCs w:val="22"/>
              </w:rPr>
            </w:pPr>
            <w:r w:rsidRPr="00192D7D">
              <w:rPr>
                <w:rFonts w:ascii="宋体" w:hAnsi="宋体" w:cs="宋体" w:hint="eastAsia"/>
                <w:kern w:val="0"/>
                <w:sz w:val="22"/>
                <w:szCs w:val="22"/>
              </w:rPr>
              <w:t>血清维生素D</w:t>
            </w:r>
            <w:r w:rsidRPr="00192D7D">
              <w:rPr>
                <w:rFonts w:ascii="宋体" w:hAnsi="宋体" w:cs="宋体" w:hint="eastAsia"/>
                <w:kern w:val="0"/>
                <w:sz w:val="16"/>
                <w:szCs w:val="16"/>
              </w:rPr>
              <w:t>2</w:t>
            </w:r>
            <w:r w:rsidRPr="00192D7D">
              <w:rPr>
                <w:rFonts w:ascii="宋体" w:hAnsi="宋体" w:cs="宋体" w:hint="eastAsia"/>
                <w:kern w:val="0"/>
                <w:sz w:val="22"/>
                <w:szCs w:val="22"/>
              </w:rPr>
              <w:t>测定</w:t>
            </w:r>
          </w:p>
        </w:tc>
        <w:tc>
          <w:tcPr>
            <w:tcW w:w="3157" w:type="dxa"/>
            <w:gridSpan w:val="2"/>
            <w:tcBorders>
              <w:top w:val="nil"/>
              <w:left w:val="nil"/>
              <w:bottom w:val="single" w:sz="4" w:space="0" w:color="auto"/>
              <w:right w:val="single" w:sz="4" w:space="0" w:color="auto"/>
            </w:tcBorders>
            <w:shd w:val="clear" w:color="auto" w:fill="auto"/>
            <w:vAlign w:val="center"/>
          </w:tcPr>
          <w:p w:rsidR="004A21B2" w:rsidRPr="00192D7D" w:rsidRDefault="004A21B2" w:rsidP="00C4680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nil"/>
              <w:left w:val="nil"/>
              <w:bottom w:val="single" w:sz="4" w:space="0" w:color="auto"/>
              <w:right w:val="single" w:sz="4" w:space="0" w:color="auto"/>
            </w:tcBorders>
            <w:shd w:val="clear" w:color="auto" w:fill="auto"/>
            <w:noWrap/>
            <w:vAlign w:val="center"/>
          </w:tcPr>
          <w:p w:rsidR="004A21B2" w:rsidRPr="00192D7D" w:rsidRDefault="004A21B2" w:rsidP="00C4680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4A21B2" w:rsidRPr="00192D7D" w:rsidTr="00F8641C">
        <w:trPr>
          <w:trHeight w:val="559"/>
        </w:trPr>
        <w:tc>
          <w:tcPr>
            <w:tcW w:w="714" w:type="dxa"/>
            <w:tcBorders>
              <w:top w:val="nil"/>
              <w:left w:val="single" w:sz="4" w:space="0" w:color="auto"/>
              <w:bottom w:val="single" w:sz="4" w:space="0" w:color="auto"/>
              <w:right w:val="single" w:sz="4" w:space="0" w:color="auto"/>
            </w:tcBorders>
            <w:vAlign w:val="center"/>
          </w:tcPr>
          <w:p w:rsidR="004A21B2" w:rsidRPr="00192D7D" w:rsidRDefault="004A21B2" w:rsidP="00F8641C">
            <w:pPr>
              <w:widowControl/>
              <w:jc w:val="center"/>
              <w:rPr>
                <w:rFonts w:ascii="宋体" w:hAnsi="宋体" w:cs="宋体"/>
                <w:kern w:val="0"/>
                <w:sz w:val="22"/>
                <w:szCs w:val="22"/>
              </w:rPr>
            </w:pPr>
            <w:r w:rsidRPr="00192D7D">
              <w:rPr>
                <w:rFonts w:ascii="宋体" w:hAnsi="宋体" w:cs="宋体" w:hint="eastAsia"/>
                <w:kern w:val="0"/>
                <w:sz w:val="22"/>
                <w:szCs w:val="22"/>
              </w:rPr>
              <w:t>95</w:t>
            </w:r>
          </w:p>
        </w:tc>
        <w:tc>
          <w:tcPr>
            <w:tcW w:w="1418" w:type="dxa"/>
            <w:tcBorders>
              <w:top w:val="nil"/>
              <w:left w:val="single" w:sz="4" w:space="0" w:color="auto"/>
              <w:bottom w:val="single" w:sz="4" w:space="0" w:color="auto"/>
              <w:right w:val="single" w:sz="4" w:space="0" w:color="auto"/>
            </w:tcBorders>
            <w:shd w:val="clear" w:color="auto" w:fill="auto"/>
            <w:vAlign w:val="center"/>
          </w:tcPr>
          <w:p w:rsidR="004A21B2" w:rsidRPr="00192D7D" w:rsidRDefault="004A21B2" w:rsidP="008B2231">
            <w:pPr>
              <w:widowControl/>
              <w:jc w:val="center"/>
              <w:rPr>
                <w:rFonts w:ascii="宋体" w:hAnsi="宋体" w:cs="宋体"/>
                <w:kern w:val="0"/>
                <w:sz w:val="22"/>
                <w:szCs w:val="22"/>
              </w:rPr>
            </w:pPr>
            <w:r w:rsidRPr="00192D7D">
              <w:rPr>
                <w:rFonts w:ascii="宋体" w:hAnsi="宋体" w:cs="宋体" w:hint="eastAsia"/>
                <w:kern w:val="0"/>
                <w:sz w:val="22"/>
                <w:szCs w:val="22"/>
              </w:rPr>
              <w:t>全科医学</w:t>
            </w:r>
          </w:p>
        </w:tc>
        <w:tc>
          <w:tcPr>
            <w:tcW w:w="2952" w:type="dxa"/>
            <w:tcBorders>
              <w:top w:val="nil"/>
              <w:left w:val="nil"/>
              <w:bottom w:val="single" w:sz="4" w:space="0" w:color="auto"/>
              <w:right w:val="single" w:sz="4" w:space="0" w:color="auto"/>
            </w:tcBorders>
            <w:shd w:val="clear" w:color="auto" w:fill="auto"/>
            <w:vAlign w:val="center"/>
          </w:tcPr>
          <w:p w:rsidR="004A21B2" w:rsidRPr="00192D7D" w:rsidRDefault="004A21B2" w:rsidP="00B1400A">
            <w:pPr>
              <w:widowControl/>
              <w:jc w:val="left"/>
              <w:rPr>
                <w:rFonts w:ascii="宋体" w:hAnsi="宋体" w:cs="宋体"/>
                <w:kern w:val="0"/>
                <w:sz w:val="22"/>
                <w:szCs w:val="22"/>
              </w:rPr>
            </w:pPr>
            <w:r w:rsidRPr="00192D7D">
              <w:rPr>
                <w:rFonts w:ascii="宋体" w:hAnsi="宋体" w:cs="宋体" w:hint="eastAsia"/>
                <w:kern w:val="0"/>
                <w:sz w:val="22"/>
                <w:szCs w:val="22"/>
              </w:rPr>
              <w:t>血清维生素D</w:t>
            </w:r>
            <w:r w:rsidRPr="00192D7D">
              <w:rPr>
                <w:rFonts w:ascii="宋体" w:hAnsi="宋体" w:cs="宋体" w:hint="eastAsia"/>
                <w:kern w:val="0"/>
                <w:sz w:val="16"/>
                <w:szCs w:val="16"/>
              </w:rPr>
              <w:t>3</w:t>
            </w:r>
            <w:r w:rsidRPr="00192D7D">
              <w:rPr>
                <w:rFonts w:ascii="宋体" w:hAnsi="宋体" w:cs="宋体" w:hint="eastAsia"/>
                <w:kern w:val="0"/>
                <w:sz w:val="22"/>
                <w:szCs w:val="22"/>
              </w:rPr>
              <w:t>测定</w:t>
            </w:r>
          </w:p>
        </w:tc>
        <w:tc>
          <w:tcPr>
            <w:tcW w:w="3157" w:type="dxa"/>
            <w:gridSpan w:val="2"/>
            <w:tcBorders>
              <w:top w:val="nil"/>
              <w:left w:val="nil"/>
              <w:bottom w:val="single" w:sz="4" w:space="0" w:color="auto"/>
              <w:right w:val="single" w:sz="4" w:space="0" w:color="auto"/>
            </w:tcBorders>
            <w:shd w:val="clear" w:color="auto" w:fill="auto"/>
            <w:vAlign w:val="center"/>
          </w:tcPr>
          <w:p w:rsidR="004A21B2" w:rsidRPr="00192D7D" w:rsidRDefault="004A21B2" w:rsidP="00C46803">
            <w:pPr>
              <w:widowControl/>
              <w:jc w:val="left"/>
              <w:rPr>
                <w:rFonts w:ascii="宋体" w:hAnsi="宋体" w:cs="宋体"/>
                <w:kern w:val="0"/>
                <w:sz w:val="22"/>
                <w:szCs w:val="22"/>
              </w:rPr>
            </w:pPr>
            <w:r w:rsidRPr="00192D7D">
              <w:rPr>
                <w:rFonts w:ascii="宋体" w:hAnsi="宋体" w:cs="宋体" w:hint="eastAsia"/>
                <w:kern w:val="0"/>
                <w:sz w:val="22"/>
                <w:szCs w:val="22"/>
              </w:rPr>
              <w:t xml:space="preserve">血清维生素测定化学发光法（串联质谱法） 250309004a </w:t>
            </w:r>
          </w:p>
        </w:tc>
        <w:tc>
          <w:tcPr>
            <w:tcW w:w="1446" w:type="dxa"/>
            <w:gridSpan w:val="2"/>
            <w:tcBorders>
              <w:top w:val="nil"/>
              <w:left w:val="nil"/>
              <w:bottom w:val="single" w:sz="4" w:space="0" w:color="auto"/>
              <w:right w:val="single" w:sz="4" w:space="0" w:color="auto"/>
            </w:tcBorders>
            <w:shd w:val="clear" w:color="auto" w:fill="auto"/>
            <w:noWrap/>
            <w:vAlign w:val="center"/>
          </w:tcPr>
          <w:p w:rsidR="004A21B2" w:rsidRPr="00192D7D" w:rsidRDefault="004A21B2" w:rsidP="00C46803">
            <w:pPr>
              <w:widowControl/>
              <w:jc w:val="center"/>
              <w:rPr>
                <w:rFonts w:ascii="宋体" w:hAnsi="宋体" w:cs="宋体"/>
                <w:kern w:val="0"/>
                <w:sz w:val="22"/>
                <w:szCs w:val="22"/>
              </w:rPr>
            </w:pPr>
            <w:r w:rsidRPr="00192D7D">
              <w:rPr>
                <w:rFonts w:ascii="宋体" w:hAnsi="宋体" w:cs="宋体" w:hint="eastAsia"/>
                <w:kern w:val="0"/>
                <w:sz w:val="22"/>
                <w:szCs w:val="22"/>
              </w:rPr>
              <w:t>100</w:t>
            </w:r>
          </w:p>
        </w:tc>
      </w:tr>
      <w:tr w:rsidR="00F8641C" w:rsidRPr="00192D7D" w:rsidTr="00F8641C">
        <w:trPr>
          <w:trHeight w:val="582"/>
        </w:trPr>
        <w:tc>
          <w:tcPr>
            <w:tcW w:w="9687" w:type="dxa"/>
            <w:gridSpan w:val="7"/>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2"/>
                <w:szCs w:val="22"/>
              </w:rPr>
            </w:pPr>
            <w:r w:rsidRPr="00192D7D">
              <w:rPr>
                <w:rFonts w:ascii="宋体" w:hAnsi="宋体" w:cs="宋体" w:hint="eastAsia"/>
                <w:kern w:val="0"/>
                <w:sz w:val="22"/>
                <w:szCs w:val="22"/>
              </w:rPr>
              <w:t>包3</w:t>
            </w:r>
          </w:p>
        </w:tc>
      </w:tr>
      <w:tr w:rsidR="00F8641C" w:rsidRPr="00192D7D" w:rsidTr="00F8641C">
        <w:trPr>
          <w:trHeight w:val="58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0D1353">
            <w:pPr>
              <w:widowControl/>
              <w:jc w:val="center"/>
              <w:rPr>
                <w:rFonts w:ascii="宋体" w:hAnsi="宋体" w:cs="宋体"/>
                <w:kern w:val="0"/>
                <w:sz w:val="24"/>
              </w:rPr>
            </w:pPr>
            <w:r w:rsidRPr="00192D7D">
              <w:rPr>
                <w:rFonts w:ascii="宋体" w:hAnsi="宋体" w:cs="宋体" w:hint="eastAsia"/>
                <w:kern w:val="0"/>
                <w:sz w:val="24"/>
              </w:rPr>
              <w:t>儿童保健</w:t>
            </w: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0D1353">
            <w:pPr>
              <w:widowControl/>
              <w:jc w:val="left"/>
              <w:rPr>
                <w:rFonts w:ascii="宋体" w:hAnsi="宋体" w:cs="宋体"/>
                <w:kern w:val="0"/>
                <w:sz w:val="22"/>
                <w:szCs w:val="22"/>
              </w:rPr>
            </w:pPr>
            <w:r w:rsidRPr="00192D7D">
              <w:rPr>
                <w:rFonts w:ascii="宋体" w:hAnsi="宋体" w:cs="宋体" w:hint="eastAsia"/>
                <w:kern w:val="0"/>
                <w:sz w:val="22"/>
                <w:szCs w:val="22"/>
              </w:rPr>
              <w:t>尿液各类氨基酸检查（48种）</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0D1353">
            <w:pPr>
              <w:widowControl/>
              <w:jc w:val="left"/>
              <w:rPr>
                <w:rFonts w:ascii="宋体" w:hAnsi="宋体" w:cs="宋体"/>
                <w:kern w:val="0"/>
                <w:sz w:val="22"/>
                <w:szCs w:val="22"/>
              </w:rPr>
            </w:pPr>
            <w:r w:rsidRPr="00192D7D">
              <w:rPr>
                <w:rFonts w:ascii="宋体" w:hAnsi="宋体" w:cs="宋体" w:hint="eastAsia"/>
                <w:kern w:val="0"/>
                <w:sz w:val="22"/>
                <w:szCs w:val="22"/>
              </w:rPr>
              <w:t xml:space="preserve">血清各类氨基酸测定 250309007（480元） </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0D1353">
            <w:pPr>
              <w:widowControl/>
              <w:jc w:val="center"/>
              <w:rPr>
                <w:rFonts w:ascii="宋体" w:hAnsi="宋体" w:cs="宋体"/>
                <w:kern w:val="0"/>
                <w:sz w:val="22"/>
                <w:szCs w:val="22"/>
              </w:rPr>
            </w:pPr>
            <w:r w:rsidRPr="00192D7D">
              <w:rPr>
                <w:rFonts w:ascii="宋体" w:hAnsi="宋体" w:cs="宋体" w:hint="eastAsia"/>
                <w:kern w:val="0"/>
                <w:sz w:val="22"/>
                <w:szCs w:val="22"/>
              </w:rPr>
              <w:t>60/种</w:t>
            </w:r>
          </w:p>
        </w:tc>
      </w:tr>
      <w:tr w:rsidR="00F8641C" w:rsidRPr="00192D7D" w:rsidTr="00F8641C">
        <w:trPr>
          <w:trHeight w:val="402"/>
        </w:trPr>
        <w:tc>
          <w:tcPr>
            <w:tcW w:w="9687" w:type="dxa"/>
            <w:gridSpan w:val="7"/>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2"/>
                <w:szCs w:val="22"/>
              </w:rPr>
            </w:pPr>
            <w:r w:rsidRPr="00192D7D">
              <w:rPr>
                <w:rFonts w:ascii="宋体" w:hAnsi="宋体" w:cs="宋体" w:hint="eastAsia"/>
                <w:kern w:val="0"/>
                <w:sz w:val="22"/>
                <w:szCs w:val="22"/>
              </w:rPr>
              <w:t>包4</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0D135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4A73" w:rsidRPr="00192D7D" w:rsidRDefault="00F8641C" w:rsidP="000D1353">
            <w:pPr>
              <w:widowControl/>
              <w:jc w:val="left"/>
              <w:rPr>
                <w:rFonts w:ascii="宋体" w:hAnsi="宋体" w:cs="宋体"/>
                <w:kern w:val="0"/>
                <w:sz w:val="24"/>
              </w:rPr>
            </w:pPr>
            <w:r w:rsidRPr="00192D7D">
              <w:rPr>
                <w:rFonts w:ascii="宋体" w:hAnsi="宋体" w:cs="宋体" w:hint="eastAsia"/>
                <w:kern w:val="0"/>
                <w:sz w:val="24"/>
              </w:rPr>
              <w:t>荧光原位杂交（FISH）</w:t>
            </w:r>
          </w:p>
          <w:p w:rsidR="00F8641C" w:rsidRPr="00192D7D" w:rsidRDefault="00C04A73" w:rsidP="000D1353">
            <w:pPr>
              <w:widowControl/>
              <w:jc w:val="left"/>
              <w:rPr>
                <w:rFonts w:ascii="宋体" w:hAnsi="宋体" w:cs="宋体"/>
                <w:kern w:val="0"/>
                <w:sz w:val="24"/>
              </w:rPr>
            </w:pPr>
            <w:r w:rsidRPr="00192D7D">
              <w:rPr>
                <w:rFonts w:ascii="宋体" w:hAnsi="宋体" w:cs="宋体" w:hint="eastAsia"/>
                <w:kern w:val="0"/>
                <w:sz w:val="24"/>
              </w:rPr>
              <w:t>胎儿非整倍体快速诊断（21/13/18/X/Y）</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0D1353">
            <w:pPr>
              <w:widowControl/>
              <w:jc w:val="left"/>
              <w:rPr>
                <w:rFonts w:ascii="宋体" w:hAnsi="宋体" w:cs="宋体"/>
                <w:kern w:val="0"/>
                <w:sz w:val="22"/>
                <w:szCs w:val="22"/>
              </w:rPr>
            </w:pPr>
            <w:r w:rsidRPr="00192D7D">
              <w:rPr>
                <w:rFonts w:ascii="宋体" w:hAnsi="宋体" w:cs="宋体" w:hint="eastAsia"/>
                <w:kern w:val="0"/>
                <w:sz w:val="22"/>
                <w:szCs w:val="22"/>
              </w:rPr>
              <w:t>荧光原位杂交(FISH)270700001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0D1353">
            <w:pPr>
              <w:widowControl/>
              <w:jc w:val="center"/>
              <w:rPr>
                <w:rFonts w:ascii="宋体" w:hAnsi="宋体" w:cs="宋体"/>
                <w:kern w:val="0"/>
                <w:sz w:val="22"/>
                <w:szCs w:val="22"/>
              </w:rPr>
            </w:pPr>
            <w:r w:rsidRPr="00192D7D">
              <w:rPr>
                <w:rFonts w:ascii="宋体" w:hAnsi="宋体" w:cs="宋体" w:hint="eastAsia"/>
                <w:kern w:val="0"/>
                <w:sz w:val="22"/>
                <w:szCs w:val="22"/>
              </w:rPr>
              <w:t>970</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left"/>
              <w:rPr>
                <w:rFonts w:ascii="宋体" w:hAnsi="宋体" w:cs="宋体"/>
                <w:kern w:val="0"/>
                <w:sz w:val="22"/>
                <w:szCs w:val="22"/>
              </w:rPr>
            </w:pPr>
            <w:r w:rsidRPr="00192D7D">
              <w:rPr>
                <w:rFonts w:ascii="宋体" w:hAnsi="宋体" w:cs="宋体" w:hint="eastAsia"/>
                <w:kern w:val="0"/>
                <w:sz w:val="22"/>
                <w:szCs w:val="22"/>
              </w:rPr>
              <w:t>低深度全基因组测序(CNV-</w:t>
            </w:r>
            <w:proofErr w:type="spellStart"/>
            <w:r w:rsidRPr="00192D7D">
              <w:rPr>
                <w:rFonts w:ascii="宋体" w:hAnsi="宋体" w:cs="宋体" w:hint="eastAsia"/>
                <w:kern w:val="0"/>
                <w:sz w:val="22"/>
                <w:szCs w:val="22"/>
              </w:rPr>
              <w:t>seq</w:t>
            </w:r>
            <w:proofErr w:type="spellEnd"/>
            <w:r w:rsidRPr="00192D7D">
              <w:rPr>
                <w:rFonts w:ascii="宋体" w:hAnsi="宋体" w:cs="宋体" w:hint="eastAsia"/>
                <w:kern w:val="0"/>
                <w:sz w:val="22"/>
                <w:szCs w:val="22"/>
              </w:rPr>
              <w:t>)</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2"/>
                <w:szCs w:val="22"/>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7C56CE" w:rsidP="00C46803">
            <w:pPr>
              <w:widowControl/>
              <w:jc w:val="center"/>
              <w:rPr>
                <w:rFonts w:ascii="宋体" w:hAnsi="宋体" w:cs="宋体"/>
                <w:kern w:val="0"/>
                <w:sz w:val="24"/>
              </w:rPr>
            </w:pPr>
            <w:r w:rsidRPr="00192D7D">
              <w:rPr>
                <w:rFonts w:ascii="宋体" w:hAnsi="宋体" w:cs="宋体" w:hint="eastAsia"/>
                <w:kern w:val="0"/>
                <w:sz w:val="24"/>
              </w:rPr>
              <w:t>2730</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left"/>
              <w:rPr>
                <w:rFonts w:ascii="宋体" w:hAnsi="宋体" w:cs="宋体"/>
                <w:kern w:val="0"/>
                <w:sz w:val="24"/>
              </w:rPr>
            </w:pPr>
            <w:r w:rsidRPr="00192D7D">
              <w:rPr>
                <w:rFonts w:ascii="宋体" w:hAnsi="宋体" w:cs="宋体" w:hint="eastAsia"/>
                <w:kern w:val="0"/>
                <w:sz w:val="24"/>
              </w:rPr>
              <w:t>荧光定量PCR(QF-PCR）</w:t>
            </w:r>
          </w:p>
          <w:p w:rsidR="005A6538" w:rsidRPr="00192D7D" w:rsidRDefault="005A6538" w:rsidP="00C46803">
            <w:pPr>
              <w:widowControl/>
              <w:jc w:val="left"/>
              <w:rPr>
                <w:rFonts w:ascii="宋体" w:hAnsi="宋体" w:cs="宋体"/>
                <w:kern w:val="0"/>
                <w:sz w:val="24"/>
              </w:rPr>
            </w:pPr>
            <w:r w:rsidRPr="00192D7D">
              <w:rPr>
                <w:rFonts w:ascii="宋体" w:hAnsi="宋体" w:cs="宋体" w:hint="eastAsia"/>
                <w:kern w:val="0"/>
                <w:sz w:val="24"/>
              </w:rPr>
              <w:t>胎儿非整倍体快速诊断（21/13/18/X/Y）</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4"/>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7C56CE" w:rsidP="00C46803">
            <w:pPr>
              <w:widowControl/>
              <w:jc w:val="center"/>
              <w:rPr>
                <w:rFonts w:ascii="宋体" w:hAnsi="宋体" w:cs="宋体"/>
                <w:kern w:val="0"/>
                <w:sz w:val="24"/>
              </w:rPr>
            </w:pPr>
            <w:r w:rsidRPr="00192D7D">
              <w:rPr>
                <w:rFonts w:ascii="宋体" w:hAnsi="宋体" w:cs="宋体" w:hint="eastAsia"/>
                <w:kern w:val="0"/>
                <w:sz w:val="24"/>
              </w:rPr>
              <w:t>1260</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left"/>
              <w:rPr>
                <w:rFonts w:ascii="宋体" w:hAnsi="宋体" w:cs="宋体"/>
                <w:kern w:val="0"/>
                <w:sz w:val="22"/>
                <w:szCs w:val="22"/>
              </w:rPr>
            </w:pPr>
            <w:r w:rsidRPr="00192D7D">
              <w:rPr>
                <w:rFonts w:ascii="宋体" w:hAnsi="宋体" w:cs="宋体" w:hint="eastAsia"/>
                <w:kern w:val="0"/>
                <w:sz w:val="22"/>
                <w:szCs w:val="22"/>
              </w:rPr>
              <w:t>染色体微陈列核型分析（CMA）</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4"/>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7C56CE" w:rsidP="00C46803">
            <w:pPr>
              <w:widowControl/>
              <w:jc w:val="center"/>
              <w:rPr>
                <w:rFonts w:ascii="宋体" w:hAnsi="宋体" w:cs="宋体"/>
                <w:kern w:val="0"/>
                <w:sz w:val="24"/>
              </w:rPr>
            </w:pPr>
            <w:r w:rsidRPr="00192D7D">
              <w:rPr>
                <w:rFonts w:ascii="宋体" w:hAnsi="宋体" w:cs="宋体" w:hint="eastAsia"/>
                <w:kern w:val="0"/>
                <w:sz w:val="24"/>
              </w:rPr>
              <w:t>2940</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101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left"/>
              <w:rPr>
                <w:rFonts w:ascii="宋体" w:hAnsi="宋体" w:cs="宋体"/>
                <w:kern w:val="0"/>
                <w:sz w:val="22"/>
                <w:szCs w:val="22"/>
              </w:rPr>
            </w:pPr>
            <w:r w:rsidRPr="00192D7D">
              <w:rPr>
                <w:rFonts w:ascii="宋体" w:hAnsi="宋体" w:cs="宋体" w:hint="eastAsia"/>
                <w:kern w:val="0"/>
                <w:sz w:val="22"/>
                <w:szCs w:val="22"/>
              </w:rPr>
              <w:t>单位点基因突变检测</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4"/>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210</w:t>
            </w:r>
          </w:p>
        </w:tc>
      </w:tr>
      <w:tr w:rsidR="00F8641C" w:rsidRPr="00192D7D" w:rsidTr="00F8641C">
        <w:trPr>
          <w:trHeight w:val="402"/>
        </w:trPr>
        <w:tc>
          <w:tcPr>
            <w:tcW w:w="714" w:type="dxa"/>
            <w:tcBorders>
              <w:top w:val="single" w:sz="4" w:space="0" w:color="auto"/>
              <w:left w:val="single" w:sz="4" w:space="0" w:color="auto"/>
              <w:bottom w:val="single" w:sz="4" w:space="0" w:color="auto"/>
              <w:right w:val="single" w:sz="4" w:space="0" w:color="auto"/>
            </w:tcBorders>
            <w:vAlign w:val="center"/>
          </w:tcPr>
          <w:p w:rsidR="00F8641C" w:rsidRPr="00192D7D" w:rsidRDefault="00F8641C" w:rsidP="00F8641C">
            <w:pPr>
              <w:widowControl/>
              <w:jc w:val="center"/>
              <w:rPr>
                <w:rFonts w:ascii="宋体" w:hAnsi="宋体" w:cs="宋体"/>
                <w:kern w:val="0"/>
                <w:sz w:val="24"/>
              </w:rPr>
            </w:pPr>
            <w:r w:rsidRPr="00192D7D">
              <w:rPr>
                <w:rFonts w:ascii="宋体" w:hAnsi="宋体" w:cs="宋体" w:hint="eastAsia"/>
                <w:kern w:val="0"/>
                <w:sz w:val="24"/>
              </w:rPr>
              <w:t>102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41C" w:rsidRPr="00192D7D" w:rsidRDefault="00F8641C" w:rsidP="00C46803">
            <w:pPr>
              <w:widowControl/>
              <w:jc w:val="center"/>
              <w:rPr>
                <w:rFonts w:ascii="宋体" w:hAnsi="宋体" w:cs="宋体"/>
                <w:kern w:val="0"/>
                <w:sz w:val="24"/>
              </w:rPr>
            </w:pPr>
            <w:r w:rsidRPr="00192D7D">
              <w:rPr>
                <w:rFonts w:ascii="宋体" w:hAnsi="宋体" w:cs="宋体" w:hint="eastAsia"/>
                <w:kern w:val="0"/>
                <w:sz w:val="24"/>
              </w:rPr>
              <w:t>产科</w:t>
            </w:r>
          </w:p>
        </w:tc>
        <w:tc>
          <w:tcPr>
            <w:tcW w:w="3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F8641C" w:rsidRPr="00192D7D" w:rsidRDefault="00F8641C" w:rsidP="00C46803">
            <w:pPr>
              <w:widowControl/>
              <w:jc w:val="left"/>
              <w:rPr>
                <w:rFonts w:ascii="宋体" w:hAnsi="宋体" w:cs="宋体"/>
                <w:kern w:val="0"/>
                <w:sz w:val="22"/>
                <w:szCs w:val="22"/>
              </w:rPr>
            </w:pPr>
            <w:proofErr w:type="gramStart"/>
            <w:r w:rsidRPr="00192D7D">
              <w:rPr>
                <w:rFonts w:ascii="宋体" w:hAnsi="宋体" w:cs="宋体" w:hint="eastAsia"/>
                <w:kern w:val="0"/>
                <w:sz w:val="22"/>
                <w:szCs w:val="22"/>
              </w:rPr>
              <w:t>疑</w:t>
            </w:r>
            <w:proofErr w:type="gramEnd"/>
            <w:r w:rsidRPr="00192D7D">
              <w:rPr>
                <w:rFonts w:ascii="宋体" w:hAnsi="宋体" w:cs="宋体" w:hint="eastAsia"/>
                <w:kern w:val="0"/>
                <w:sz w:val="22"/>
                <w:szCs w:val="22"/>
              </w:rPr>
              <w:t>难症全套基因组（含临床全外显子组）检测</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F8641C" w:rsidP="00C46803">
            <w:pPr>
              <w:widowControl/>
              <w:jc w:val="left"/>
              <w:rPr>
                <w:rFonts w:ascii="宋体" w:hAnsi="宋体" w:cs="宋体"/>
                <w:kern w:val="0"/>
                <w:sz w:val="24"/>
              </w:rPr>
            </w:pP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F8641C" w:rsidRPr="00192D7D" w:rsidRDefault="007C56CE" w:rsidP="00C46803">
            <w:pPr>
              <w:widowControl/>
              <w:jc w:val="center"/>
              <w:rPr>
                <w:rFonts w:ascii="宋体" w:hAnsi="宋体" w:cs="宋体"/>
                <w:kern w:val="0"/>
                <w:sz w:val="24"/>
              </w:rPr>
            </w:pPr>
            <w:r w:rsidRPr="00192D7D">
              <w:rPr>
                <w:rFonts w:ascii="宋体" w:hAnsi="宋体" w:cs="宋体" w:hint="eastAsia"/>
                <w:kern w:val="0"/>
                <w:sz w:val="24"/>
              </w:rPr>
              <w:t>7980</w:t>
            </w:r>
          </w:p>
        </w:tc>
      </w:tr>
    </w:tbl>
    <w:p w:rsidR="000D1353" w:rsidRPr="00192D7D" w:rsidRDefault="000D1353" w:rsidP="007F4636">
      <w:pPr>
        <w:adjustRightInd w:val="0"/>
        <w:snapToGrid w:val="0"/>
        <w:spacing w:line="312" w:lineRule="auto"/>
        <w:jc w:val="left"/>
        <w:rPr>
          <w:sz w:val="28"/>
          <w:szCs w:val="28"/>
        </w:rPr>
      </w:pPr>
    </w:p>
    <w:p w:rsidR="00AE4D73" w:rsidRPr="00192D7D" w:rsidRDefault="001422A3" w:rsidP="007F4636">
      <w:pPr>
        <w:adjustRightInd w:val="0"/>
        <w:snapToGrid w:val="0"/>
        <w:spacing w:line="312" w:lineRule="auto"/>
        <w:jc w:val="left"/>
        <w:rPr>
          <w:b/>
          <w:bCs/>
          <w:sz w:val="44"/>
          <w:szCs w:val="44"/>
        </w:rPr>
      </w:pPr>
      <w:r w:rsidRPr="00192D7D">
        <w:rPr>
          <w:rFonts w:hint="eastAsia"/>
          <w:sz w:val="28"/>
          <w:szCs w:val="28"/>
        </w:rPr>
        <w:t>各报价公司</w:t>
      </w:r>
      <w:r w:rsidR="00880DBA" w:rsidRPr="00192D7D">
        <w:rPr>
          <w:rFonts w:hint="eastAsia"/>
          <w:sz w:val="28"/>
          <w:szCs w:val="28"/>
        </w:rPr>
        <w:t>必须整包响应，</w:t>
      </w:r>
      <w:proofErr w:type="gramStart"/>
      <w:r w:rsidR="00880DBA" w:rsidRPr="00192D7D">
        <w:rPr>
          <w:sz w:val="28"/>
          <w:szCs w:val="28"/>
        </w:rPr>
        <w:t>兼投兼</w:t>
      </w:r>
      <w:proofErr w:type="gramEnd"/>
      <w:r w:rsidR="00880DBA" w:rsidRPr="00192D7D">
        <w:rPr>
          <w:sz w:val="28"/>
          <w:szCs w:val="28"/>
        </w:rPr>
        <w:t>中</w:t>
      </w:r>
      <w:r w:rsidR="007F4636" w:rsidRPr="00192D7D">
        <w:rPr>
          <w:rFonts w:hint="eastAsia"/>
          <w:sz w:val="28"/>
          <w:szCs w:val="28"/>
        </w:rPr>
        <w:t>。</w:t>
      </w:r>
      <w:r w:rsidR="00AE4D73" w:rsidRPr="00192D7D">
        <w:br w:type="page"/>
      </w:r>
      <w:bookmarkEnd w:id="13"/>
      <w:bookmarkEnd w:id="14"/>
      <w:bookmarkEnd w:id="15"/>
      <w:bookmarkEnd w:id="16"/>
      <w:bookmarkEnd w:id="17"/>
      <w:bookmarkEnd w:id="18"/>
      <w:bookmarkEnd w:id="19"/>
      <w:r w:rsidR="00AE4D73" w:rsidRPr="00192D7D">
        <w:rPr>
          <w:rFonts w:hint="eastAsia"/>
          <w:b/>
          <w:bCs/>
          <w:sz w:val="44"/>
          <w:szCs w:val="44"/>
        </w:rPr>
        <w:lastRenderedPageBreak/>
        <w:t>第四部分</w:t>
      </w:r>
      <w:r w:rsidR="00AE4D73" w:rsidRPr="00192D7D">
        <w:rPr>
          <w:rFonts w:hint="eastAsia"/>
          <w:b/>
          <w:bCs/>
          <w:sz w:val="44"/>
          <w:szCs w:val="44"/>
        </w:rPr>
        <w:t xml:space="preserve"> </w:t>
      </w:r>
      <w:r w:rsidR="00AE4D73" w:rsidRPr="00192D7D">
        <w:rPr>
          <w:rFonts w:hint="eastAsia"/>
          <w:b/>
          <w:bCs/>
          <w:sz w:val="44"/>
          <w:szCs w:val="44"/>
        </w:rPr>
        <w:t>附件</w:t>
      </w:r>
    </w:p>
    <w:p w:rsidR="00AE4D73" w:rsidRPr="00192D7D" w:rsidRDefault="00AE4D73">
      <w:pPr>
        <w:pStyle w:val="6"/>
        <w:numPr>
          <w:ilvl w:val="0"/>
          <w:numId w:val="0"/>
        </w:numPr>
        <w:tabs>
          <w:tab w:val="left" w:pos="425"/>
        </w:tabs>
        <w:snapToGrid w:val="0"/>
        <w:spacing w:before="156" w:line="360" w:lineRule="auto"/>
        <w:ind w:leftChars="262" w:left="550"/>
        <w:jc w:val="left"/>
        <w:rPr>
          <w:rFonts w:ascii="宋体" w:eastAsia="宋体" w:hAnsi="宋体"/>
          <w:sz w:val="44"/>
          <w:szCs w:val="44"/>
        </w:rPr>
      </w:pPr>
      <w:r w:rsidRPr="00192D7D">
        <w:rPr>
          <w:rFonts w:ascii="宋体" w:hAnsi="宋体" w:cs="宋体" w:hint="eastAsia"/>
          <w:sz w:val="32"/>
          <w:szCs w:val="32"/>
        </w:rPr>
        <w:t>附件一：</w:t>
      </w:r>
    </w:p>
    <w:p w:rsidR="00AE4D73" w:rsidRPr="00192D7D" w:rsidRDefault="00AE4D73">
      <w:pPr>
        <w:pStyle w:val="6"/>
        <w:numPr>
          <w:ilvl w:val="0"/>
          <w:numId w:val="0"/>
        </w:numPr>
        <w:tabs>
          <w:tab w:val="left" w:pos="425"/>
        </w:tabs>
        <w:snapToGrid w:val="0"/>
        <w:spacing w:before="156" w:line="360" w:lineRule="auto"/>
        <w:ind w:leftChars="262" w:left="550"/>
        <w:jc w:val="center"/>
        <w:rPr>
          <w:rFonts w:ascii="宋体" w:eastAsia="宋体" w:hAnsi="宋体"/>
          <w:sz w:val="44"/>
          <w:szCs w:val="44"/>
        </w:rPr>
      </w:pPr>
      <w:r w:rsidRPr="00192D7D">
        <w:rPr>
          <w:rFonts w:ascii="宋体" w:eastAsia="宋体" w:hAnsi="宋体" w:hint="eastAsia"/>
          <w:sz w:val="44"/>
          <w:szCs w:val="44"/>
        </w:rPr>
        <w:t xml:space="preserve">报 价 </w:t>
      </w:r>
      <w:proofErr w:type="gramStart"/>
      <w:r w:rsidRPr="00192D7D">
        <w:rPr>
          <w:rFonts w:ascii="宋体" w:eastAsia="宋体" w:hAnsi="宋体" w:hint="eastAsia"/>
          <w:sz w:val="44"/>
          <w:szCs w:val="44"/>
        </w:rPr>
        <w:t>一</w:t>
      </w:r>
      <w:proofErr w:type="gramEnd"/>
      <w:r w:rsidRPr="00192D7D">
        <w:rPr>
          <w:rFonts w:ascii="宋体" w:eastAsia="宋体" w:hAnsi="宋体" w:hint="eastAsia"/>
          <w:sz w:val="44"/>
          <w:szCs w:val="44"/>
        </w:rPr>
        <w:t xml:space="preserve"> </w:t>
      </w:r>
      <w:proofErr w:type="gramStart"/>
      <w:r w:rsidRPr="00192D7D">
        <w:rPr>
          <w:rFonts w:ascii="宋体" w:eastAsia="宋体" w:hAnsi="宋体" w:hint="eastAsia"/>
          <w:sz w:val="44"/>
          <w:szCs w:val="44"/>
        </w:rPr>
        <w:t>览</w:t>
      </w:r>
      <w:proofErr w:type="gramEnd"/>
      <w:r w:rsidRPr="00192D7D">
        <w:rPr>
          <w:rFonts w:ascii="宋体" w:eastAsia="宋体" w:hAnsi="宋体" w:hint="eastAsia"/>
          <w:sz w:val="44"/>
          <w:szCs w:val="44"/>
        </w:rPr>
        <w:t xml:space="preserve"> 表</w:t>
      </w:r>
    </w:p>
    <w:p w:rsidR="00AE4D73" w:rsidRPr="00192D7D" w:rsidRDefault="00AE4D73">
      <w:pPr>
        <w:spacing w:line="500" w:lineRule="exact"/>
        <w:rPr>
          <w:rFonts w:ascii="宋体" w:hAnsi="宋体"/>
          <w:sz w:val="28"/>
          <w:szCs w:val="28"/>
        </w:rPr>
      </w:pPr>
      <w:r w:rsidRPr="00192D7D">
        <w:rPr>
          <w:rFonts w:ascii="宋体" w:hAnsi="宋体" w:hint="eastAsia"/>
          <w:sz w:val="28"/>
          <w:szCs w:val="28"/>
        </w:rPr>
        <w:t>项目编号：</w:t>
      </w:r>
      <w:proofErr w:type="gramStart"/>
      <w:r w:rsidR="0013312D" w:rsidRPr="00192D7D">
        <w:rPr>
          <w:rFonts w:ascii="宋体" w:hAnsi="宋体" w:hint="eastAsia"/>
          <w:sz w:val="28"/>
          <w:szCs w:val="28"/>
        </w:rPr>
        <w:t>byfyzbb-20200413-002</w:t>
      </w:r>
      <w:proofErr w:type="gramEnd"/>
    </w:p>
    <w:p w:rsidR="00AE4D73" w:rsidRPr="00192D7D" w:rsidRDefault="0013312D">
      <w:pPr>
        <w:autoSpaceDE w:val="0"/>
        <w:autoSpaceDN w:val="0"/>
        <w:adjustRightInd w:val="0"/>
        <w:spacing w:line="360" w:lineRule="auto"/>
        <w:rPr>
          <w:rFonts w:ascii="宋体" w:hAnsi="宋体"/>
          <w:b/>
          <w:sz w:val="28"/>
          <w:szCs w:val="28"/>
        </w:rPr>
      </w:pPr>
      <w:r w:rsidRPr="00192D7D">
        <w:rPr>
          <w:rFonts w:ascii="宋体" w:hAnsi="宋体" w:hint="eastAsia"/>
          <w:sz w:val="28"/>
          <w:szCs w:val="28"/>
        </w:rPr>
        <w:t>项目名称：</w:t>
      </w:r>
      <w:r w:rsidR="00AE4D73" w:rsidRPr="00192D7D">
        <w:rPr>
          <w:rFonts w:ascii="宋体" w:hAnsi="宋体" w:hint="eastAsia"/>
          <w:sz w:val="28"/>
          <w:szCs w:val="28"/>
        </w:rPr>
        <w:t>外送</w:t>
      </w:r>
      <w:r w:rsidRPr="00192D7D">
        <w:rPr>
          <w:rFonts w:ascii="宋体" w:hAnsi="宋体" w:hint="eastAsia"/>
          <w:sz w:val="28"/>
          <w:szCs w:val="28"/>
        </w:rPr>
        <w:t>检测</w:t>
      </w:r>
      <w:r w:rsidR="00AE4D73" w:rsidRPr="00192D7D">
        <w:rPr>
          <w:rFonts w:ascii="宋体" w:hAnsi="宋体" w:hint="eastAsia"/>
          <w:sz w:val="28"/>
          <w:szCs w:val="28"/>
        </w:rPr>
        <w:t>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4961"/>
      </w:tblGrid>
      <w:tr w:rsidR="00AE4D73" w:rsidRPr="00192D7D">
        <w:tc>
          <w:tcPr>
            <w:tcW w:w="3794" w:type="dxa"/>
            <w:vAlign w:val="center"/>
          </w:tcPr>
          <w:p w:rsidR="00AE4D73" w:rsidRPr="00192D7D" w:rsidRDefault="00AE4D73">
            <w:pPr>
              <w:jc w:val="center"/>
              <w:rPr>
                <w:rFonts w:ascii="宋体" w:hAnsi="宋体"/>
                <w:sz w:val="28"/>
                <w:szCs w:val="28"/>
              </w:rPr>
            </w:pPr>
            <w:r w:rsidRPr="00192D7D">
              <w:rPr>
                <w:rFonts w:ascii="宋体" w:hAnsi="宋体" w:hint="eastAsia"/>
                <w:sz w:val="28"/>
                <w:szCs w:val="28"/>
              </w:rPr>
              <w:t>名称</w:t>
            </w:r>
          </w:p>
        </w:tc>
        <w:tc>
          <w:tcPr>
            <w:tcW w:w="4961" w:type="dxa"/>
            <w:vAlign w:val="center"/>
          </w:tcPr>
          <w:p w:rsidR="00AE4D73" w:rsidRPr="00192D7D" w:rsidRDefault="00AE4D73">
            <w:pPr>
              <w:jc w:val="center"/>
              <w:rPr>
                <w:rFonts w:ascii="宋体" w:hAnsi="宋体"/>
                <w:sz w:val="28"/>
                <w:szCs w:val="28"/>
              </w:rPr>
            </w:pPr>
            <w:r w:rsidRPr="00192D7D">
              <w:rPr>
                <w:rFonts w:ascii="宋体" w:hAnsi="宋体" w:hint="eastAsia"/>
                <w:sz w:val="28"/>
                <w:szCs w:val="28"/>
              </w:rPr>
              <w:t>报价</w:t>
            </w:r>
          </w:p>
        </w:tc>
      </w:tr>
      <w:tr w:rsidR="00AE4D73" w:rsidRPr="00192D7D">
        <w:trPr>
          <w:trHeight w:val="1581"/>
        </w:trPr>
        <w:tc>
          <w:tcPr>
            <w:tcW w:w="3794" w:type="dxa"/>
            <w:vAlign w:val="center"/>
          </w:tcPr>
          <w:p w:rsidR="00AE4D73" w:rsidRPr="00192D7D" w:rsidRDefault="00192DFA" w:rsidP="00643451">
            <w:pPr>
              <w:jc w:val="center"/>
              <w:rPr>
                <w:rFonts w:ascii="宋体" w:hAnsi="宋体"/>
                <w:sz w:val="28"/>
                <w:szCs w:val="28"/>
              </w:rPr>
            </w:pPr>
            <w:r w:rsidRPr="00192D7D">
              <w:rPr>
                <w:rFonts w:ascii="宋体" w:hAnsi="宋体" w:hint="eastAsia"/>
                <w:sz w:val="28"/>
                <w:szCs w:val="28"/>
              </w:rPr>
              <w:t>检验</w:t>
            </w:r>
            <w:r w:rsidR="00643451" w:rsidRPr="00192D7D">
              <w:rPr>
                <w:rFonts w:ascii="宋体" w:hAnsi="宋体" w:hint="eastAsia"/>
                <w:sz w:val="28"/>
                <w:szCs w:val="28"/>
              </w:rPr>
              <w:t>检测</w:t>
            </w:r>
            <w:r w:rsidRPr="00192D7D">
              <w:rPr>
                <w:rFonts w:ascii="宋体" w:hAnsi="宋体" w:hint="eastAsia"/>
                <w:sz w:val="28"/>
                <w:szCs w:val="28"/>
              </w:rPr>
              <w:t>项目</w:t>
            </w:r>
          </w:p>
        </w:tc>
        <w:tc>
          <w:tcPr>
            <w:tcW w:w="4961" w:type="dxa"/>
            <w:vAlign w:val="center"/>
          </w:tcPr>
          <w:p w:rsidR="00AE4D73" w:rsidRPr="00192D7D" w:rsidRDefault="00192DFA" w:rsidP="00192DFA">
            <w:pPr>
              <w:jc w:val="center"/>
              <w:rPr>
                <w:rFonts w:ascii="宋体" w:hAnsi="宋体"/>
                <w:sz w:val="28"/>
                <w:szCs w:val="28"/>
              </w:rPr>
            </w:pPr>
            <w:r w:rsidRPr="00192D7D">
              <w:rPr>
                <w:rFonts w:ascii="宋体" w:hAnsi="宋体" w:cs="宋体" w:hint="eastAsia"/>
                <w:sz w:val="28"/>
                <w:szCs w:val="28"/>
              </w:rPr>
              <w:t>结算扣率：</w:t>
            </w:r>
            <w:r w:rsidRPr="00192D7D">
              <w:rPr>
                <w:rFonts w:ascii="宋体" w:hAnsi="宋体" w:cs="宋体" w:hint="eastAsia"/>
                <w:sz w:val="28"/>
                <w:szCs w:val="28"/>
                <w:u w:val="single"/>
              </w:rPr>
              <w:t xml:space="preserve">        </w:t>
            </w:r>
            <w:r w:rsidRPr="00192D7D">
              <w:rPr>
                <w:rFonts w:ascii="宋体" w:hAnsi="宋体" w:cs="宋体" w:hint="eastAsia"/>
                <w:sz w:val="28"/>
                <w:szCs w:val="28"/>
              </w:rPr>
              <w:t>。</w:t>
            </w:r>
            <w:r w:rsidR="00AE4D73" w:rsidRPr="00192D7D">
              <w:rPr>
                <w:rFonts w:ascii="宋体" w:hAnsi="宋体" w:hint="eastAsia"/>
                <w:sz w:val="28"/>
                <w:szCs w:val="28"/>
              </w:rPr>
              <w:t xml:space="preserve">    </w:t>
            </w:r>
            <w:r w:rsidR="00AE4D73" w:rsidRPr="00192D7D">
              <w:rPr>
                <w:rFonts w:ascii="宋体" w:hAnsi="宋体" w:hint="eastAsia"/>
                <w:sz w:val="28"/>
                <w:szCs w:val="28"/>
                <w:u w:val="single"/>
              </w:rPr>
              <w:t xml:space="preserve"> </w:t>
            </w:r>
          </w:p>
        </w:tc>
      </w:tr>
      <w:tr w:rsidR="00AE4D73" w:rsidRPr="00192D7D">
        <w:trPr>
          <w:trHeight w:val="970"/>
        </w:trPr>
        <w:tc>
          <w:tcPr>
            <w:tcW w:w="3794" w:type="dxa"/>
            <w:vAlign w:val="center"/>
          </w:tcPr>
          <w:p w:rsidR="00AE4D73" w:rsidRPr="00192D7D" w:rsidRDefault="00AE4D73">
            <w:pPr>
              <w:jc w:val="center"/>
              <w:rPr>
                <w:rFonts w:ascii="宋体" w:hAnsi="宋体"/>
                <w:sz w:val="28"/>
                <w:szCs w:val="28"/>
              </w:rPr>
            </w:pPr>
            <w:r w:rsidRPr="00192D7D">
              <w:rPr>
                <w:rFonts w:ascii="宋体" w:hAnsi="宋体" w:hint="eastAsia"/>
                <w:sz w:val="28"/>
                <w:szCs w:val="28"/>
              </w:rPr>
              <w:t>备注</w:t>
            </w:r>
          </w:p>
        </w:tc>
        <w:tc>
          <w:tcPr>
            <w:tcW w:w="4961" w:type="dxa"/>
            <w:vAlign w:val="center"/>
          </w:tcPr>
          <w:p w:rsidR="00AE4D73" w:rsidRPr="00192D7D" w:rsidRDefault="00AE4D73">
            <w:pPr>
              <w:jc w:val="center"/>
              <w:rPr>
                <w:rFonts w:ascii="宋体" w:hAnsi="宋体"/>
                <w:sz w:val="28"/>
                <w:szCs w:val="28"/>
              </w:rPr>
            </w:pPr>
          </w:p>
        </w:tc>
      </w:tr>
    </w:tbl>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 </w:t>
      </w:r>
    </w:p>
    <w:p w:rsidR="00AE4D73" w:rsidRPr="00192D7D" w:rsidRDefault="00AE4D73">
      <w:pPr>
        <w:spacing w:line="360" w:lineRule="auto"/>
        <w:rPr>
          <w:rFonts w:ascii="宋体" w:hAnsi="宋体" w:cs="仿宋_GB2312"/>
          <w:sz w:val="24"/>
        </w:rPr>
      </w:pPr>
      <w:r w:rsidRPr="00192D7D">
        <w:rPr>
          <w:rFonts w:ascii="宋体" w:hAnsi="宋体" w:cs="仿宋_GB2312" w:hint="eastAsia"/>
          <w:sz w:val="24"/>
        </w:rPr>
        <w:t>注：1、</w:t>
      </w:r>
      <w:r w:rsidRPr="00192D7D">
        <w:rPr>
          <w:rFonts w:ascii="宋体" w:hAnsi="宋体" w:cs="仿宋_GB2312" w:hint="eastAsia"/>
          <w:b/>
          <w:i/>
          <w:sz w:val="28"/>
          <w:szCs w:val="28"/>
        </w:rPr>
        <w:t>此表报价是报价人承诺按照营业收入提取的技术服务费百分比</w:t>
      </w:r>
      <w:r w:rsidRPr="00192D7D">
        <w:rPr>
          <w:rFonts w:ascii="宋体" w:hAnsi="宋体" w:cs="仿宋_GB2312" w:hint="eastAsia"/>
          <w:sz w:val="24"/>
        </w:rPr>
        <w:t>。</w:t>
      </w:r>
    </w:p>
    <w:p w:rsidR="00AE4D73" w:rsidRPr="00192D7D" w:rsidRDefault="00AE4D73">
      <w:pPr>
        <w:numPr>
          <w:ilvl w:val="0"/>
          <w:numId w:val="7"/>
        </w:numPr>
        <w:spacing w:line="360" w:lineRule="auto"/>
        <w:rPr>
          <w:rFonts w:ascii="宋体" w:hAnsi="宋体" w:cs="仿宋_GB2312"/>
          <w:sz w:val="24"/>
        </w:rPr>
      </w:pPr>
      <w:r w:rsidRPr="00192D7D">
        <w:rPr>
          <w:rFonts w:ascii="宋体" w:hAnsi="宋体" w:cs="仿宋_GB2312" w:hint="eastAsia"/>
          <w:sz w:val="24"/>
        </w:rPr>
        <w:t>《报价一览表》的报价与响应文件的报价不一致，以《报价一览表》为准。</w:t>
      </w:r>
    </w:p>
    <w:p w:rsidR="00AE4D73" w:rsidRPr="00192D7D" w:rsidRDefault="00AE4D73">
      <w:pPr>
        <w:snapToGrid w:val="0"/>
        <w:spacing w:line="360" w:lineRule="auto"/>
        <w:rPr>
          <w:rFonts w:ascii="宋体" w:hAnsi="宋体"/>
          <w:sz w:val="28"/>
          <w:szCs w:val="28"/>
        </w:rPr>
      </w:pPr>
    </w:p>
    <w:p w:rsidR="00AE4D73" w:rsidRPr="00192D7D" w:rsidRDefault="00AE4D73">
      <w:pPr>
        <w:snapToGrid w:val="0"/>
        <w:spacing w:line="360" w:lineRule="auto"/>
        <w:rPr>
          <w:rFonts w:ascii="宋体" w:hAnsi="宋体"/>
          <w:sz w:val="28"/>
          <w:szCs w:val="28"/>
        </w:rPr>
      </w:pPr>
    </w:p>
    <w:p w:rsidR="00AE4D73" w:rsidRPr="00192D7D" w:rsidRDefault="00AE4D73">
      <w:pPr>
        <w:snapToGrid w:val="0"/>
        <w:spacing w:line="360" w:lineRule="auto"/>
        <w:rPr>
          <w:rFonts w:ascii="宋体" w:hAnsi="宋体"/>
          <w:sz w:val="28"/>
          <w:szCs w:val="28"/>
        </w:rPr>
      </w:pPr>
    </w:p>
    <w:p w:rsidR="00AE4D73" w:rsidRPr="00192D7D" w:rsidRDefault="00AE4D73">
      <w:pPr>
        <w:snapToGrid w:val="0"/>
        <w:spacing w:line="480" w:lineRule="auto"/>
        <w:ind w:firstLineChars="1450" w:firstLine="4060"/>
        <w:rPr>
          <w:rFonts w:ascii="宋体" w:hAnsi="宋体"/>
          <w:sz w:val="28"/>
          <w:szCs w:val="28"/>
          <w:u w:val="single"/>
        </w:rPr>
      </w:pPr>
      <w:r w:rsidRPr="00192D7D">
        <w:rPr>
          <w:rFonts w:ascii="宋体" w:hAnsi="宋体" w:hint="eastAsia"/>
          <w:sz w:val="28"/>
          <w:szCs w:val="28"/>
        </w:rPr>
        <w:t>投标人名称</w:t>
      </w:r>
      <w:r w:rsidRPr="00192D7D">
        <w:rPr>
          <w:rFonts w:ascii="宋体" w:hAnsi="宋体"/>
          <w:sz w:val="28"/>
          <w:szCs w:val="28"/>
        </w:rPr>
        <w:t>(</w:t>
      </w:r>
      <w:r w:rsidRPr="00192D7D">
        <w:rPr>
          <w:rFonts w:ascii="宋体" w:hAnsi="宋体" w:hint="eastAsia"/>
          <w:sz w:val="28"/>
          <w:szCs w:val="28"/>
        </w:rPr>
        <w:t>加</w:t>
      </w:r>
      <w:r w:rsidRPr="00192D7D">
        <w:rPr>
          <w:rFonts w:ascii="宋体" w:hAnsi="宋体"/>
          <w:sz w:val="28"/>
          <w:szCs w:val="28"/>
        </w:rPr>
        <w:t>盖</w:t>
      </w:r>
      <w:r w:rsidRPr="00192D7D">
        <w:rPr>
          <w:rFonts w:ascii="宋体" w:hAnsi="宋体" w:hint="eastAsia"/>
          <w:sz w:val="28"/>
          <w:szCs w:val="28"/>
        </w:rPr>
        <w:t>公</w:t>
      </w:r>
      <w:r w:rsidRPr="00192D7D">
        <w:rPr>
          <w:rFonts w:ascii="宋体" w:hAnsi="宋体"/>
          <w:sz w:val="28"/>
          <w:szCs w:val="28"/>
        </w:rPr>
        <w:t>章):</w:t>
      </w:r>
      <w:r w:rsidRPr="00192D7D">
        <w:rPr>
          <w:rFonts w:ascii="宋体" w:hAnsi="宋体"/>
          <w:sz w:val="28"/>
          <w:szCs w:val="28"/>
          <w:u w:val="single"/>
        </w:rPr>
        <w:t xml:space="preserve">         </w:t>
      </w:r>
      <w:r w:rsidRPr="00192D7D">
        <w:rPr>
          <w:rFonts w:ascii="宋体" w:hAnsi="宋体" w:hint="eastAsia"/>
          <w:sz w:val="28"/>
          <w:szCs w:val="28"/>
          <w:u w:val="single"/>
        </w:rPr>
        <w:t xml:space="preserve"> </w:t>
      </w:r>
      <w:r w:rsidRPr="00192D7D">
        <w:rPr>
          <w:rFonts w:ascii="宋体" w:hAnsi="宋体"/>
          <w:sz w:val="28"/>
          <w:szCs w:val="28"/>
          <w:u w:val="single"/>
        </w:rPr>
        <w:t xml:space="preserve">   </w:t>
      </w:r>
    </w:p>
    <w:p w:rsidR="00AE4D73" w:rsidRPr="00192D7D" w:rsidRDefault="00AE4D73">
      <w:pPr>
        <w:snapToGrid w:val="0"/>
        <w:spacing w:line="480" w:lineRule="auto"/>
        <w:ind w:leftChars="1971" w:left="4139"/>
        <w:rPr>
          <w:rFonts w:ascii="宋体" w:hAnsi="宋体"/>
          <w:sz w:val="28"/>
          <w:szCs w:val="28"/>
        </w:rPr>
      </w:pPr>
      <w:r w:rsidRPr="00192D7D">
        <w:rPr>
          <w:rFonts w:ascii="宋体" w:hAnsi="宋体" w:hint="eastAsia"/>
          <w:sz w:val="28"/>
          <w:szCs w:val="28"/>
        </w:rPr>
        <w:t>投标人代表签字</w:t>
      </w:r>
      <w:r w:rsidRPr="00192D7D">
        <w:rPr>
          <w:rFonts w:ascii="宋体" w:hAnsi="宋体"/>
          <w:sz w:val="28"/>
          <w:szCs w:val="28"/>
        </w:rPr>
        <w:t>:</w:t>
      </w:r>
      <w:r w:rsidRPr="00192D7D">
        <w:rPr>
          <w:rFonts w:ascii="宋体" w:hAnsi="宋体"/>
          <w:sz w:val="28"/>
          <w:szCs w:val="28"/>
          <w:u w:val="single"/>
        </w:rPr>
        <w:t xml:space="preserve">    </w:t>
      </w:r>
      <w:r w:rsidRPr="00192D7D">
        <w:rPr>
          <w:rFonts w:ascii="宋体" w:hAnsi="宋体" w:hint="eastAsia"/>
          <w:sz w:val="28"/>
          <w:szCs w:val="28"/>
          <w:u w:val="single"/>
        </w:rPr>
        <w:t xml:space="preserve">      </w:t>
      </w:r>
      <w:r w:rsidRPr="00192D7D">
        <w:rPr>
          <w:rFonts w:ascii="宋体" w:hAnsi="宋体"/>
          <w:sz w:val="28"/>
          <w:szCs w:val="28"/>
          <w:u w:val="single"/>
        </w:rPr>
        <w:t xml:space="preserve"> </w:t>
      </w:r>
      <w:r w:rsidRPr="00192D7D">
        <w:rPr>
          <w:rFonts w:ascii="宋体" w:hAnsi="宋体" w:hint="eastAsia"/>
          <w:sz w:val="28"/>
          <w:szCs w:val="28"/>
          <w:u w:val="single"/>
        </w:rPr>
        <w:t xml:space="preserve"> </w:t>
      </w:r>
      <w:r w:rsidRPr="00192D7D">
        <w:rPr>
          <w:rFonts w:ascii="宋体" w:hAnsi="宋体"/>
          <w:sz w:val="28"/>
          <w:szCs w:val="28"/>
          <w:u w:val="single"/>
        </w:rPr>
        <w:t xml:space="preserve">  </w:t>
      </w:r>
      <w:r w:rsidRPr="00192D7D">
        <w:rPr>
          <w:rFonts w:ascii="宋体" w:hAnsi="宋体" w:hint="eastAsia"/>
          <w:sz w:val="28"/>
          <w:szCs w:val="28"/>
          <w:u w:val="single"/>
        </w:rPr>
        <w:t xml:space="preserve">     </w:t>
      </w:r>
      <w:r w:rsidRPr="00192D7D">
        <w:rPr>
          <w:rFonts w:ascii="宋体" w:hAnsi="宋体" w:hint="eastAsia"/>
          <w:sz w:val="28"/>
          <w:szCs w:val="28"/>
        </w:rPr>
        <w:t xml:space="preserve"> </w:t>
      </w:r>
    </w:p>
    <w:p w:rsidR="00AE4D73" w:rsidRPr="00192D7D" w:rsidRDefault="00AE4D73">
      <w:pPr>
        <w:snapToGrid w:val="0"/>
        <w:spacing w:line="480" w:lineRule="auto"/>
        <w:ind w:firstLineChars="1450" w:firstLine="4060"/>
        <w:rPr>
          <w:rFonts w:ascii="宋体" w:hAnsi="宋体"/>
          <w:sz w:val="28"/>
          <w:szCs w:val="28"/>
          <w:u w:val="single"/>
        </w:rPr>
      </w:pPr>
      <w:r w:rsidRPr="00192D7D">
        <w:rPr>
          <w:rFonts w:ascii="宋体" w:hAnsi="宋体" w:hint="eastAsia"/>
          <w:sz w:val="28"/>
          <w:szCs w:val="28"/>
        </w:rPr>
        <w:t>日期：</w:t>
      </w:r>
      <w:r w:rsidRPr="00192D7D">
        <w:rPr>
          <w:rFonts w:ascii="宋体" w:hAnsi="宋体" w:hint="eastAsia"/>
          <w:sz w:val="28"/>
          <w:szCs w:val="28"/>
          <w:u w:val="single"/>
        </w:rPr>
        <w:t xml:space="preserve">                               </w:t>
      </w:r>
    </w:p>
    <w:p w:rsidR="00AE4D73" w:rsidRPr="00192D7D" w:rsidRDefault="00AE4D73">
      <w:pPr>
        <w:snapToGrid w:val="0"/>
        <w:spacing w:line="360" w:lineRule="auto"/>
        <w:rPr>
          <w:rFonts w:ascii="仿宋_GB2312" w:eastAsia="仿宋_GB2312" w:hAnsi="宋体"/>
          <w:sz w:val="28"/>
          <w:szCs w:val="28"/>
          <w:u w:val="single"/>
        </w:rPr>
      </w:pPr>
    </w:p>
    <w:p w:rsidR="00AE4D73" w:rsidRPr="00192D7D" w:rsidRDefault="00AE4D73">
      <w:pPr>
        <w:rPr>
          <w:rFonts w:ascii="宋体" w:hAnsi="宋体" w:cs="宋体"/>
          <w:b/>
          <w:bCs/>
          <w:sz w:val="32"/>
          <w:szCs w:val="32"/>
        </w:rPr>
      </w:pPr>
    </w:p>
    <w:p w:rsidR="00AE4D73" w:rsidRPr="00192D7D" w:rsidRDefault="00AE4D73">
      <w:pPr>
        <w:rPr>
          <w:rFonts w:ascii="宋体" w:hAnsi="宋体" w:cs="宋体"/>
          <w:b/>
          <w:bCs/>
          <w:sz w:val="32"/>
          <w:szCs w:val="32"/>
        </w:rPr>
      </w:pPr>
    </w:p>
    <w:p w:rsidR="00AE4D73" w:rsidRPr="00192D7D" w:rsidRDefault="00AE4D73">
      <w:pPr>
        <w:rPr>
          <w:rFonts w:ascii="宋体" w:hAnsi="宋体" w:cs="宋体"/>
          <w:b/>
          <w:bCs/>
          <w:sz w:val="32"/>
          <w:szCs w:val="32"/>
        </w:rPr>
      </w:pPr>
      <w:r w:rsidRPr="00192D7D">
        <w:rPr>
          <w:rFonts w:ascii="宋体" w:hAnsi="宋体" w:cs="宋体" w:hint="eastAsia"/>
          <w:b/>
          <w:bCs/>
          <w:sz w:val="32"/>
          <w:szCs w:val="32"/>
        </w:rPr>
        <w:t>附件二：</w:t>
      </w:r>
    </w:p>
    <w:p w:rsidR="00AE4D73" w:rsidRPr="00192D7D" w:rsidRDefault="00AE4D73">
      <w:pPr>
        <w:widowControl/>
        <w:jc w:val="left"/>
        <w:rPr>
          <w:rFonts w:ascii="黑体" w:eastAsia="黑体" w:hAnsi="黑体" w:cs="宋体"/>
          <w:b/>
          <w:sz w:val="24"/>
        </w:rPr>
      </w:pPr>
      <w:bookmarkStart w:id="20" w:name="_Toc386209634"/>
      <w:bookmarkStart w:id="21" w:name="_Toc373400720"/>
      <w:bookmarkStart w:id="22" w:name="_Toc286760792"/>
      <w:bookmarkStart w:id="23" w:name="_Toc332035400"/>
      <w:r w:rsidRPr="00192D7D">
        <w:rPr>
          <w:rFonts w:ascii="黑体" w:eastAsia="黑体" w:hAnsi="黑体" w:cs="宋体" w:hint="eastAsia"/>
          <w:b/>
          <w:sz w:val="24"/>
        </w:rPr>
        <w:t>参加政府采购活动前三年内，在经营活动中，没有商业贿赂的书面声明</w:t>
      </w:r>
    </w:p>
    <w:p w:rsidR="00AE4D73" w:rsidRPr="00192D7D" w:rsidRDefault="00AE4D73">
      <w:pPr>
        <w:widowControl/>
        <w:jc w:val="left"/>
        <w:rPr>
          <w:rFonts w:ascii="宋体"/>
          <w:b/>
          <w:bCs/>
          <w:sz w:val="24"/>
        </w:rPr>
      </w:pPr>
    </w:p>
    <w:p w:rsidR="00AE4D73" w:rsidRPr="00192D7D" w:rsidRDefault="00AE4D73">
      <w:pPr>
        <w:widowControl/>
        <w:jc w:val="left"/>
        <w:rPr>
          <w:rFonts w:ascii="宋体"/>
          <w:b/>
          <w:bCs/>
          <w:sz w:val="24"/>
        </w:rPr>
      </w:pPr>
    </w:p>
    <w:p w:rsidR="00AE4D73" w:rsidRPr="00192D7D" w:rsidRDefault="00AE4D73">
      <w:pPr>
        <w:widowControl/>
        <w:jc w:val="left"/>
        <w:rPr>
          <w:rFonts w:ascii="宋体"/>
          <w:kern w:val="0"/>
          <w:sz w:val="24"/>
        </w:rPr>
      </w:pPr>
      <w:r w:rsidRPr="00192D7D">
        <w:rPr>
          <w:rFonts w:ascii="宋体" w:hAnsi="宋体" w:cs="宋体" w:hint="eastAsia"/>
          <w:kern w:val="0"/>
          <w:sz w:val="24"/>
        </w:rPr>
        <w:t>致</w:t>
      </w:r>
      <w:r w:rsidRPr="00192D7D">
        <w:rPr>
          <w:rFonts w:ascii="宋体" w:hAnsi="宋体" w:cs="宋体"/>
          <w:kern w:val="0"/>
          <w:sz w:val="24"/>
        </w:rPr>
        <w:t>: </w:t>
      </w:r>
      <w:r w:rsidRPr="00192D7D">
        <w:rPr>
          <w:rFonts w:ascii="宋体" w:hAnsi="宋体" w:cs="宋体" w:hint="eastAsia"/>
          <w:i/>
          <w:iCs/>
          <w:sz w:val="24"/>
          <w:u w:val="single"/>
        </w:rPr>
        <w:t>（谈判机构）</w:t>
      </w:r>
    </w:p>
    <w:p w:rsidR="00AE4D73" w:rsidRPr="00192D7D" w:rsidRDefault="00AE4D73">
      <w:pPr>
        <w:widowControl/>
        <w:jc w:val="left"/>
        <w:rPr>
          <w:rFonts w:ascii="宋体"/>
          <w:kern w:val="0"/>
          <w:sz w:val="24"/>
        </w:rPr>
      </w:pPr>
      <w:r w:rsidRPr="00192D7D">
        <w:rPr>
          <w:rFonts w:ascii="宋体"/>
          <w:kern w:val="0"/>
          <w:sz w:val="24"/>
        </w:rPr>
        <w:br/>
      </w:r>
      <w:r w:rsidRPr="00192D7D">
        <w:rPr>
          <w:rFonts w:ascii="宋体"/>
          <w:kern w:val="0"/>
          <w:sz w:val="24"/>
        </w:rPr>
        <w:br/>
      </w:r>
    </w:p>
    <w:p w:rsidR="00AE4D73" w:rsidRPr="00192D7D" w:rsidRDefault="00AE4D73">
      <w:pPr>
        <w:widowControl/>
        <w:jc w:val="left"/>
        <w:rPr>
          <w:rFonts w:ascii="宋体"/>
          <w:kern w:val="0"/>
          <w:sz w:val="24"/>
        </w:rPr>
      </w:pPr>
      <w:r w:rsidRPr="00192D7D">
        <w:rPr>
          <w:rFonts w:ascii="宋体" w:hAnsi="宋体" w:cs="宋体" w:hint="eastAsia"/>
          <w:kern w:val="0"/>
          <w:sz w:val="24"/>
        </w:rPr>
        <w:t>我单位参加政府采购活动前三年内，在经营活动中没有重大违法记录。</w:t>
      </w:r>
    </w:p>
    <w:p w:rsidR="00AE4D73" w:rsidRPr="00192D7D" w:rsidRDefault="00AE4D73">
      <w:pPr>
        <w:widowControl/>
        <w:jc w:val="left"/>
        <w:rPr>
          <w:rFonts w:ascii="宋体"/>
          <w:kern w:val="0"/>
          <w:sz w:val="24"/>
        </w:rPr>
      </w:pPr>
    </w:p>
    <w:p w:rsidR="00AE4D73" w:rsidRPr="00192D7D" w:rsidRDefault="00AE4D73">
      <w:pPr>
        <w:widowControl/>
        <w:jc w:val="left"/>
        <w:rPr>
          <w:rFonts w:ascii="宋体"/>
          <w:kern w:val="0"/>
          <w:sz w:val="24"/>
        </w:rPr>
      </w:pPr>
    </w:p>
    <w:p w:rsidR="00AE4D73" w:rsidRPr="00192D7D" w:rsidRDefault="00AE4D73">
      <w:pPr>
        <w:widowControl/>
        <w:jc w:val="left"/>
        <w:rPr>
          <w:rFonts w:ascii="宋体"/>
          <w:kern w:val="0"/>
          <w:sz w:val="24"/>
        </w:rPr>
      </w:pPr>
    </w:p>
    <w:p w:rsidR="00AE4D73" w:rsidRPr="00192D7D" w:rsidRDefault="00AE4D73">
      <w:pPr>
        <w:widowControl/>
        <w:jc w:val="left"/>
        <w:rPr>
          <w:rFonts w:ascii="宋体"/>
          <w:kern w:val="0"/>
          <w:sz w:val="24"/>
        </w:rPr>
      </w:pPr>
      <w:r w:rsidRPr="00192D7D">
        <w:rPr>
          <w:rFonts w:ascii="宋体" w:hAnsi="宋体" w:cs="宋体" w:hint="eastAsia"/>
          <w:kern w:val="0"/>
          <w:sz w:val="24"/>
        </w:rPr>
        <w:t>特此声明。</w:t>
      </w:r>
      <w:r w:rsidRPr="00192D7D">
        <w:rPr>
          <w:rFonts w:ascii="宋体"/>
          <w:kern w:val="0"/>
          <w:sz w:val="24"/>
        </w:rPr>
        <w:br/>
      </w:r>
      <w:r w:rsidRPr="00192D7D">
        <w:rPr>
          <w:rFonts w:ascii="宋体"/>
          <w:kern w:val="0"/>
          <w:sz w:val="24"/>
        </w:rPr>
        <w:br/>
      </w:r>
    </w:p>
    <w:p w:rsidR="00AE4D73" w:rsidRPr="00192D7D" w:rsidRDefault="00AE4D73">
      <w:pPr>
        <w:widowControl/>
        <w:jc w:val="left"/>
        <w:rPr>
          <w:rFonts w:ascii="宋体"/>
          <w:kern w:val="0"/>
          <w:sz w:val="24"/>
        </w:rPr>
      </w:pPr>
    </w:p>
    <w:p w:rsidR="00AE4D73" w:rsidRPr="00192D7D" w:rsidRDefault="00AE4D73">
      <w:pPr>
        <w:spacing w:line="360" w:lineRule="auto"/>
        <w:ind w:firstLine="240"/>
        <w:rPr>
          <w:u w:color="000000"/>
        </w:rPr>
      </w:pPr>
      <w:bookmarkStart w:id="24" w:name="_Toc4540"/>
      <w:bookmarkStart w:id="25" w:name="_Toc23350"/>
      <w:bookmarkStart w:id="26" w:name="_Toc11211"/>
      <w:r w:rsidRPr="00192D7D">
        <w:rPr>
          <w:rFonts w:ascii="宋体"/>
          <w:kern w:val="0"/>
          <w:sz w:val="24"/>
        </w:rPr>
        <w:br/>
      </w:r>
      <w:r w:rsidRPr="00192D7D">
        <w:rPr>
          <w:rFonts w:ascii="宋体"/>
          <w:kern w:val="0"/>
          <w:sz w:val="24"/>
        </w:rPr>
        <w:br/>
      </w:r>
      <w:r w:rsidRPr="00192D7D">
        <w:rPr>
          <w:rFonts w:cs="宋体" w:hint="eastAsia"/>
        </w:rPr>
        <w:t>供应</w:t>
      </w:r>
      <w:proofErr w:type="gramStart"/>
      <w:r w:rsidRPr="00192D7D">
        <w:rPr>
          <w:rFonts w:cs="宋体" w:hint="eastAsia"/>
        </w:rPr>
        <w:t>商法定</w:t>
      </w:r>
      <w:proofErr w:type="gramEnd"/>
      <w:r w:rsidRPr="00192D7D">
        <w:rPr>
          <w:rFonts w:cs="宋体" w:hint="eastAsia"/>
        </w:rPr>
        <w:t>代表人或授权委托人</w:t>
      </w:r>
      <w:r w:rsidRPr="00192D7D">
        <w:rPr>
          <w:rFonts w:cs="宋体" w:hint="eastAsia"/>
          <w:spacing w:val="20"/>
        </w:rPr>
        <w:t>签字：</w:t>
      </w:r>
      <w:r w:rsidRPr="00192D7D">
        <w:rPr>
          <w:rFonts w:hAnsi="宋体" w:cs="宋体" w:hint="eastAsia"/>
          <w:u w:color="000000"/>
        </w:rPr>
        <w:t>（签字）</w:t>
      </w:r>
      <w:bookmarkEnd w:id="24"/>
      <w:bookmarkEnd w:id="25"/>
      <w:bookmarkEnd w:id="26"/>
    </w:p>
    <w:p w:rsidR="00AE4D73" w:rsidRPr="00192D7D" w:rsidRDefault="00AE4D73">
      <w:pPr>
        <w:spacing w:line="360" w:lineRule="auto"/>
        <w:ind w:firstLine="240"/>
        <w:rPr>
          <w:u w:color="000000"/>
        </w:rPr>
      </w:pPr>
    </w:p>
    <w:p w:rsidR="00AE4D73" w:rsidRPr="00192D7D" w:rsidRDefault="00AE4D73">
      <w:pPr>
        <w:spacing w:line="360" w:lineRule="auto"/>
        <w:rPr>
          <w:rFonts w:hAnsi="宋体"/>
          <w:u w:color="000000"/>
        </w:rPr>
      </w:pPr>
      <w:bookmarkStart w:id="27" w:name="_Toc31172"/>
      <w:bookmarkStart w:id="28" w:name="_Toc23411"/>
      <w:bookmarkStart w:id="29" w:name="_Toc21625"/>
      <w:r w:rsidRPr="00192D7D">
        <w:rPr>
          <w:rFonts w:hAnsi="宋体" w:cs="宋体" w:hint="eastAsia"/>
          <w:u w:color="000000"/>
        </w:rPr>
        <w:t>供应商名称：（公章）</w:t>
      </w:r>
      <w:bookmarkEnd w:id="27"/>
      <w:bookmarkEnd w:id="28"/>
      <w:bookmarkEnd w:id="29"/>
    </w:p>
    <w:p w:rsidR="00AE4D73" w:rsidRPr="00192D7D" w:rsidRDefault="00AE4D73">
      <w:pPr>
        <w:spacing w:line="360" w:lineRule="auto"/>
        <w:ind w:firstLine="240"/>
        <w:rPr>
          <w:rFonts w:hAnsi="宋体"/>
          <w:u w:color="000000"/>
        </w:rPr>
      </w:pPr>
    </w:p>
    <w:p w:rsidR="00AE4D73" w:rsidRPr="00192D7D" w:rsidRDefault="00AE4D73">
      <w:pPr>
        <w:spacing w:line="360" w:lineRule="auto"/>
        <w:ind w:firstLine="240"/>
        <w:rPr>
          <w:rFonts w:hAnsi="宋体"/>
          <w:u w:color="000000"/>
        </w:rPr>
      </w:pPr>
    </w:p>
    <w:p w:rsidR="00AE4D73" w:rsidRPr="00192D7D" w:rsidRDefault="00AE4D73">
      <w:pPr>
        <w:spacing w:line="360" w:lineRule="auto"/>
        <w:ind w:firstLine="240"/>
        <w:rPr>
          <w:rFonts w:hAnsi="宋体"/>
          <w:u w:color="000000"/>
        </w:rPr>
      </w:pPr>
    </w:p>
    <w:p w:rsidR="00AE4D73" w:rsidRPr="00192D7D" w:rsidRDefault="00AE4D73">
      <w:pPr>
        <w:spacing w:line="360" w:lineRule="auto"/>
        <w:ind w:firstLine="240"/>
        <w:rPr>
          <w:rFonts w:hAnsi="宋体"/>
          <w:u w:color="000000"/>
        </w:rPr>
      </w:pPr>
    </w:p>
    <w:p w:rsidR="00AE4D73" w:rsidRPr="00192D7D" w:rsidRDefault="00AE4D73">
      <w:pPr>
        <w:spacing w:line="360" w:lineRule="auto"/>
        <w:rPr>
          <w:u w:val="single" w:color="000000"/>
        </w:rPr>
      </w:pPr>
      <w:bookmarkStart w:id="30" w:name="_Toc26060"/>
      <w:bookmarkStart w:id="31" w:name="_Toc17396"/>
      <w:bookmarkStart w:id="32" w:name="_Toc3607"/>
      <w:r w:rsidRPr="00192D7D">
        <w:rPr>
          <w:rFonts w:hAnsi="宋体" w:cs="宋体" w:hint="eastAsia"/>
          <w:u w:color="000000"/>
        </w:rPr>
        <w:t>日期：</w:t>
      </w:r>
      <w:r w:rsidRPr="00192D7D">
        <w:rPr>
          <w:rFonts w:hAnsi="宋体" w:cs="宋体" w:hint="eastAsia"/>
          <w:u w:color="000000"/>
        </w:rPr>
        <w:t xml:space="preserve">     </w:t>
      </w:r>
      <w:r w:rsidRPr="00192D7D">
        <w:rPr>
          <w:rFonts w:hAnsi="宋体" w:cs="宋体" w:hint="eastAsia"/>
          <w:u w:color="000000"/>
        </w:rPr>
        <w:t>年</w:t>
      </w:r>
      <w:r w:rsidRPr="00192D7D">
        <w:rPr>
          <w:rFonts w:hAnsi="宋体" w:cs="宋体" w:hint="eastAsia"/>
          <w:u w:color="000000"/>
        </w:rPr>
        <w:t xml:space="preserve">     </w:t>
      </w:r>
      <w:r w:rsidRPr="00192D7D">
        <w:rPr>
          <w:rFonts w:hAnsi="宋体" w:cs="宋体" w:hint="eastAsia"/>
          <w:u w:color="000000"/>
        </w:rPr>
        <w:t>月</w:t>
      </w:r>
      <w:r w:rsidRPr="00192D7D">
        <w:rPr>
          <w:rFonts w:hAnsi="宋体" w:cs="宋体" w:hint="eastAsia"/>
          <w:u w:color="000000"/>
        </w:rPr>
        <w:t xml:space="preserve">       </w:t>
      </w:r>
      <w:r w:rsidRPr="00192D7D">
        <w:rPr>
          <w:rFonts w:hAnsi="宋体" w:cs="宋体" w:hint="eastAsia"/>
          <w:u w:color="000000"/>
        </w:rPr>
        <w:t>日</w:t>
      </w:r>
      <w:bookmarkEnd w:id="30"/>
      <w:bookmarkEnd w:id="31"/>
      <w:bookmarkEnd w:id="32"/>
    </w:p>
    <w:p w:rsidR="00AE4D73" w:rsidRPr="00192D7D" w:rsidRDefault="00AE4D73">
      <w:pPr>
        <w:widowControl/>
        <w:jc w:val="left"/>
        <w:rPr>
          <w:rFonts w:ascii="宋体"/>
          <w:sz w:val="24"/>
        </w:rPr>
      </w:pPr>
    </w:p>
    <w:p w:rsidR="00AE4D73" w:rsidRPr="00192D7D" w:rsidRDefault="00AE4D73" w:rsidP="009C5F3F">
      <w:pPr>
        <w:spacing w:beforeLines="100" w:afterLines="200" w:line="400" w:lineRule="exact"/>
        <w:jc w:val="left"/>
        <w:rPr>
          <w:rFonts w:ascii="宋体"/>
          <w:b/>
          <w:bCs/>
          <w:sz w:val="24"/>
        </w:rPr>
      </w:pPr>
      <w:r w:rsidRPr="00192D7D">
        <w:rPr>
          <w:rFonts w:ascii="宋体"/>
          <w:b/>
          <w:bCs/>
          <w:sz w:val="24"/>
        </w:rPr>
        <w:br w:type="page"/>
      </w:r>
      <w:r w:rsidRPr="00192D7D">
        <w:rPr>
          <w:rFonts w:ascii="宋体" w:hint="eastAsia"/>
          <w:b/>
          <w:bCs/>
          <w:sz w:val="32"/>
          <w:szCs w:val="32"/>
        </w:rPr>
        <w:lastRenderedPageBreak/>
        <w:t>附件三：</w:t>
      </w:r>
    </w:p>
    <w:p w:rsidR="00AE4D73" w:rsidRPr="00192D7D" w:rsidRDefault="00AE4D73" w:rsidP="009C5F3F">
      <w:pPr>
        <w:spacing w:beforeLines="100" w:afterLines="200" w:line="400" w:lineRule="exact"/>
        <w:jc w:val="center"/>
        <w:rPr>
          <w:rFonts w:ascii="黑体" w:eastAsia="黑体" w:hAnsi="黑体" w:cs="宋体"/>
          <w:b/>
          <w:sz w:val="32"/>
          <w:szCs w:val="32"/>
        </w:rPr>
      </w:pPr>
      <w:r w:rsidRPr="00192D7D">
        <w:rPr>
          <w:rFonts w:ascii="黑体" w:eastAsia="黑体" w:hAnsi="黑体" w:cs="宋体" w:hint="eastAsia"/>
          <w:b/>
          <w:sz w:val="32"/>
          <w:szCs w:val="32"/>
        </w:rPr>
        <w:t>法定代表人授权书</w:t>
      </w:r>
    </w:p>
    <w:p w:rsidR="00AE4D73" w:rsidRPr="00192D7D" w:rsidRDefault="00AE4D73">
      <w:pPr>
        <w:spacing w:line="440" w:lineRule="exact"/>
        <w:rPr>
          <w:rFonts w:ascii="宋体"/>
          <w:sz w:val="24"/>
        </w:rPr>
      </w:pPr>
      <w:r w:rsidRPr="00192D7D">
        <w:rPr>
          <w:rFonts w:ascii="宋体" w:hAnsi="宋体" w:cs="宋体" w:hint="eastAsia"/>
          <w:sz w:val="24"/>
        </w:rPr>
        <w:t>致</w:t>
      </w:r>
      <w:r w:rsidRPr="00192D7D">
        <w:rPr>
          <w:rFonts w:ascii="宋体" w:hAnsi="宋体" w:cs="宋体"/>
          <w:sz w:val="24"/>
        </w:rPr>
        <w:t xml:space="preserve">: </w:t>
      </w:r>
      <w:r w:rsidRPr="00192D7D">
        <w:rPr>
          <w:rFonts w:ascii="宋体" w:hAnsi="宋体" w:cs="宋体" w:hint="eastAsia"/>
          <w:i/>
          <w:iCs/>
          <w:sz w:val="24"/>
          <w:u w:val="single"/>
        </w:rPr>
        <w:t>（谈判机构）</w:t>
      </w:r>
    </w:p>
    <w:p w:rsidR="00AE4D73" w:rsidRPr="00192D7D" w:rsidRDefault="00AE4D73">
      <w:pPr>
        <w:spacing w:line="440" w:lineRule="exact"/>
        <w:rPr>
          <w:rFonts w:ascii="宋体"/>
          <w:sz w:val="24"/>
        </w:rPr>
      </w:pPr>
    </w:p>
    <w:p w:rsidR="00AE4D73" w:rsidRPr="00192D7D" w:rsidRDefault="00AE4D73">
      <w:pPr>
        <w:spacing w:line="480" w:lineRule="auto"/>
        <w:rPr>
          <w:rFonts w:ascii="宋体"/>
          <w:sz w:val="24"/>
        </w:rPr>
      </w:pPr>
      <w:r w:rsidRPr="00192D7D">
        <w:rPr>
          <w:rFonts w:ascii="宋体" w:hAnsi="宋体" w:cs="宋体" w:hint="eastAsia"/>
          <w:sz w:val="24"/>
        </w:rPr>
        <w:t>（供应商全称）法定代表人授权（全权代表姓名）为全权代表</w:t>
      </w:r>
      <w:r w:rsidRPr="00192D7D">
        <w:rPr>
          <w:rFonts w:ascii="宋体" w:cs="宋体"/>
          <w:sz w:val="24"/>
        </w:rPr>
        <w:t>,</w:t>
      </w:r>
      <w:r w:rsidRPr="00192D7D">
        <w:rPr>
          <w:rFonts w:ascii="宋体" w:hAnsi="宋体" w:cs="宋体" w:hint="eastAsia"/>
          <w:sz w:val="24"/>
        </w:rPr>
        <w:t>参加贵处组织的（项目编号）项目竞争性谈判活动，全权代表我方处理谈判活动中的一切事宜。</w:t>
      </w:r>
    </w:p>
    <w:p w:rsidR="00AE4D73" w:rsidRPr="00192D7D" w:rsidRDefault="00AE4D73">
      <w:pPr>
        <w:spacing w:line="440" w:lineRule="exact"/>
        <w:rPr>
          <w:rFonts w:ascii="宋体"/>
          <w:sz w:val="24"/>
        </w:rPr>
      </w:pPr>
    </w:p>
    <w:p w:rsidR="00AE4D73" w:rsidRPr="00192D7D" w:rsidRDefault="00AE4D73">
      <w:pPr>
        <w:spacing w:line="440" w:lineRule="exact"/>
        <w:rPr>
          <w:rFonts w:ascii="宋体"/>
          <w:sz w:val="24"/>
        </w:rPr>
      </w:pPr>
    </w:p>
    <w:p w:rsidR="00AE4D73" w:rsidRPr="00192D7D" w:rsidRDefault="00AE4D73">
      <w:pPr>
        <w:spacing w:line="440" w:lineRule="exact"/>
        <w:rPr>
          <w:rFonts w:ascii="宋体"/>
          <w:sz w:val="24"/>
        </w:rPr>
      </w:pPr>
    </w:p>
    <w:p w:rsidR="00AE4D73" w:rsidRPr="00192D7D" w:rsidRDefault="00AE4D73">
      <w:pPr>
        <w:spacing w:line="360" w:lineRule="auto"/>
        <w:rPr>
          <w:u w:color="000000"/>
        </w:rPr>
      </w:pPr>
      <w:bookmarkStart w:id="33" w:name="_Toc9218"/>
      <w:bookmarkStart w:id="34" w:name="_Toc15130"/>
      <w:bookmarkStart w:id="35" w:name="_Toc23501"/>
      <w:r w:rsidRPr="00192D7D">
        <w:rPr>
          <w:rFonts w:cs="宋体" w:hint="eastAsia"/>
        </w:rPr>
        <w:t>供应</w:t>
      </w:r>
      <w:proofErr w:type="gramStart"/>
      <w:r w:rsidRPr="00192D7D">
        <w:rPr>
          <w:rFonts w:cs="宋体" w:hint="eastAsia"/>
        </w:rPr>
        <w:t>商法定</w:t>
      </w:r>
      <w:proofErr w:type="gramEnd"/>
      <w:r w:rsidRPr="00192D7D">
        <w:rPr>
          <w:rFonts w:cs="宋体" w:hint="eastAsia"/>
        </w:rPr>
        <w:t>代表人或授权委托人</w:t>
      </w:r>
      <w:r w:rsidRPr="00192D7D">
        <w:rPr>
          <w:rFonts w:cs="宋体" w:hint="eastAsia"/>
          <w:spacing w:val="20"/>
        </w:rPr>
        <w:t>签字：</w:t>
      </w:r>
      <w:r w:rsidRPr="00192D7D">
        <w:rPr>
          <w:rFonts w:hAnsi="宋体" w:cs="宋体" w:hint="eastAsia"/>
          <w:u w:color="000000"/>
        </w:rPr>
        <w:t>（签字）</w:t>
      </w:r>
      <w:bookmarkEnd w:id="33"/>
      <w:bookmarkEnd w:id="34"/>
      <w:bookmarkEnd w:id="35"/>
    </w:p>
    <w:p w:rsidR="00AE4D73" w:rsidRPr="00192D7D" w:rsidRDefault="00AE4D73">
      <w:pPr>
        <w:spacing w:line="360" w:lineRule="auto"/>
        <w:ind w:firstLine="240"/>
        <w:rPr>
          <w:u w:color="000000"/>
        </w:rPr>
      </w:pPr>
    </w:p>
    <w:p w:rsidR="00AE4D73" w:rsidRPr="00192D7D" w:rsidRDefault="00AE4D73">
      <w:pPr>
        <w:spacing w:line="360" w:lineRule="auto"/>
        <w:rPr>
          <w:rFonts w:hAnsi="宋体"/>
          <w:u w:color="000000"/>
        </w:rPr>
      </w:pPr>
      <w:bookmarkStart w:id="36" w:name="_Toc22511"/>
      <w:bookmarkStart w:id="37" w:name="_Toc32471"/>
      <w:bookmarkStart w:id="38" w:name="_Toc16550"/>
      <w:r w:rsidRPr="00192D7D">
        <w:rPr>
          <w:rFonts w:hAnsi="宋体" w:cs="宋体" w:hint="eastAsia"/>
          <w:u w:color="000000"/>
        </w:rPr>
        <w:t>供应商名称：（公章）</w:t>
      </w:r>
      <w:bookmarkEnd w:id="36"/>
      <w:bookmarkEnd w:id="37"/>
      <w:bookmarkEnd w:id="38"/>
    </w:p>
    <w:p w:rsidR="00AE4D73" w:rsidRPr="00192D7D" w:rsidRDefault="00AE4D73">
      <w:pPr>
        <w:spacing w:line="360" w:lineRule="auto"/>
        <w:ind w:firstLine="240"/>
        <w:rPr>
          <w:rFonts w:hAnsi="宋体"/>
          <w:u w:color="000000"/>
        </w:rPr>
      </w:pPr>
    </w:p>
    <w:p w:rsidR="00AE4D73" w:rsidRPr="00192D7D" w:rsidRDefault="00AE4D73">
      <w:pPr>
        <w:spacing w:line="360" w:lineRule="auto"/>
        <w:ind w:firstLine="240"/>
        <w:rPr>
          <w:rFonts w:hAnsi="宋体"/>
          <w:u w:color="000000"/>
        </w:rPr>
      </w:pPr>
    </w:p>
    <w:p w:rsidR="00AE4D73" w:rsidRPr="00192D7D" w:rsidRDefault="00AE4D73">
      <w:pPr>
        <w:spacing w:line="360" w:lineRule="auto"/>
        <w:rPr>
          <w:u w:val="single" w:color="000000"/>
        </w:rPr>
      </w:pPr>
      <w:bookmarkStart w:id="39" w:name="_Toc22462"/>
      <w:bookmarkStart w:id="40" w:name="_Toc2628"/>
      <w:bookmarkStart w:id="41" w:name="_Toc25541"/>
      <w:r w:rsidRPr="00192D7D">
        <w:rPr>
          <w:rFonts w:hAnsi="宋体" w:cs="宋体" w:hint="eastAsia"/>
          <w:u w:color="000000"/>
        </w:rPr>
        <w:t>日期：</w:t>
      </w:r>
      <w:r w:rsidRPr="00192D7D">
        <w:rPr>
          <w:rFonts w:hAnsi="宋体" w:cs="宋体" w:hint="eastAsia"/>
          <w:u w:color="000000"/>
        </w:rPr>
        <w:t xml:space="preserve">    </w:t>
      </w:r>
      <w:r w:rsidRPr="00192D7D">
        <w:rPr>
          <w:rFonts w:hAnsi="宋体" w:cs="宋体" w:hint="eastAsia"/>
          <w:u w:color="000000"/>
        </w:rPr>
        <w:t>年</w:t>
      </w:r>
      <w:r w:rsidRPr="00192D7D">
        <w:rPr>
          <w:rFonts w:hAnsi="宋体" w:cs="宋体" w:hint="eastAsia"/>
          <w:u w:color="000000"/>
        </w:rPr>
        <w:t xml:space="preserve">    </w:t>
      </w:r>
      <w:r w:rsidRPr="00192D7D">
        <w:rPr>
          <w:rFonts w:hAnsi="宋体" w:cs="宋体" w:hint="eastAsia"/>
          <w:u w:color="000000"/>
        </w:rPr>
        <w:t>月</w:t>
      </w:r>
      <w:r w:rsidRPr="00192D7D">
        <w:rPr>
          <w:rFonts w:hAnsi="宋体" w:cs="宋体" w:hint="eastAsia"/>
          <w:u w:color="000000"/>
        </w:rPr>
        <w:t xml:space="preserve">     </w:t>
      </w:r>
      <w:r w:rsidRPr="00192D7D">
        <w:rPr>
          <w:rFonts w:hAnsi="宋体" w:cs="宋体" w:hint="eastAsia"/>
          <w:u w:color="000000"/>
        </w:rPr>
        <w:t>日</w:t>
      </w:r>
      <w:bookmarkEnd w:id="39"/>
      <w:bookmarkEnd w:id="40"/>
      <w:bookmarkEnd w:id="41"/>
    </w:p>
    <w:p w:rsidR="00AE4D73" w:rsidRPr="00192D7D" w:rsidRDefault="00AE4D73">
      <w:pPr>
        <w:spacing w:line="440" w:lineRule="exact"/>
        <w:rPr>
          <w:rFonts w:ascii="宋体"/>
          <w:sz w:val="24"/>
        </w:rPr>
      </w:pPr>
    </w:p>
    <w:p w:rsidR="00AE4D73" w:rsidRPr="00192D7D" w:rsidRDefault="00AE4D73">
      <w:pPr>
        <w:spacing w:line="440" w:lineRule="exact"/>
        <w:rPr>
          <w:rFonts w:ascii="宋体"/>
          <w:sz w:val="24"/>
        </w:rPr>
      </w:pPr>
    </w:p>
    <w:p w:rsidR="00AE4D73" w:rsidRPr="00192D7D" w:rsidRDefault="00AE4D73">
      <w:pPr>
        <w:spacing w:line="440" w:lineRule="exact"/>
        <w:rPr>
          <w:rFonts w:ascii="宋体"/>
          <w:sz w:val="24"/>
        </w:rPr>
      </w:pPr>
      <w:r w:rsidRPr="00192D7D">
        <w:rPr>
          <w:rFonts w:ascii="宋体" w:hAnsi="宋体" w:cs="宋体" w:hint="eastAsia"/>
          <w:sz w:val="24"/>
        </w:rPr>
        <w:t>附：</w:t>
      </w:r>
    </w:p>
    <w:p w:rsidR="00AE4D73" w:rsidRPr="00192D7D" w:rsidRDefault="00AE4D73">
      <w:pPr>
        <w:spacing w:line="480" w:lineRule="auto"/>
        <w:rPr>
          <w:rFonts w:ascii="宋体"/>
          <w:sz w:val="24"/>
          <w:u w:val="single"/>
        </w:rPr>
      </w:pPr>
      <w:r w:rsidRPr="00192D7D">
        <w:rPr>
          <w:rFonts w:ascii="宋体" w:hAnsi="宋体" w:cs="宋体" w:hint="eastAsia"/>
          <w:sz w:val="24"/>
        </w:rPr>
        <w:t>全权代表姓名：</w:t>
      </w:r>
    </w:p>
    <w:p w:rsidR="00AE4D73" w:rsidRPr="00192D7D" w:rsidRDefault="00AE4D73">
      <w:pPr>
        <w:spacing w:line="480" w:lineRule="auto"/>
        <w:rPr>
          <w:rFonts w:ascii="宋体"/>
          <w:sz w:val="24"/>
        </w:rPr>
      </w:pPr>
      <w:r w:rsidRPr="00192D7D">
        <w:rPr>
          <w:rFonts w:ascii="宋体" w:hAnsi="宋体" w:cs="宋体" w:hint="eastAsia"/>
          <w:sz w:val="24"/>
        </w:rPr>
        <w:t>职务：</w:t>
      </w:r>
    </w:p>
    <w:p w:rsidR="00AE4D73" w:rsidRPr="00192D7D" w:rsidRDefault="00AE4D73">
      <w:pPr>
        <w:spacing w:line="480" w:lineRule="auto"/>
        <w:rPr>
          <w:rFonts w:ascii="宋体"/>
          <w:sz w:val="24"/>
        </w:rPr>
      </w:pPr>
      <w:r w:rsidRPr="00192D7D">
        <w:rPr>
          <w:rFonts w:ascii="宋体" w:hAnsi="宋体" w:cs="宋体" w:hint="eastAsia"/>
          <w:sz w:val="24"/>
        </w:rPr>
        <w:t>电话：</w:t>
      </w:r>
    </w:p>
    <w:p w:rsidR="00AE4D73" w:rsidRPr="00192D7D" w:rsidRDefault="00AE4D73">
      <w:pPr>
        <w:spacing w:line="480" w:lineRule="auto"/>
        <w:rPr>
          <w:rFonts w:ascii="宋体"/>
          <w:sz w:val="24"/>
        </w:rPr>
      </w:pPr>
      <w:r w:rsidRPr="00192D7D">
        <w:rPr>
          <w:rFonts w:ascii="宋体" w:hAnsi="宋体" w:cs="宋体" w:hint="eastAsia"/>
          <w:sz w:val="24"/>
        </w:rPr>
        <w:t>详细通讯地址：</w:t>
      </w:r>
    </w:p>
    <w:p w:rsidR="00AE4D73" w:rsidRPr="00192D7D" w:rsidRDefault="00AE4D73">
      <w:pPr>
        <w:spacing w:line="480" w:lineRule="auto"/>
        <w:rPr>
          <w:rFonts w:ascii="宋体" w:hAnsi="宋体" w:cs="宋体"/>
          <w:b/>
          <w:bCs/>
          <w:sz w:val="24"/>
        </w:rPr>
      </w:pPr>
      <w:r w:rsidRPr="00192D7D">
        <w:rPr>
          <w:rFonts w:ascii="宋体" w:hAnsi="宋体" w:cs="宋体" w:hint="eastAsia"/>
          <w:sz w:val="24"/>
        </w:rPr>
        <w:t>邮政编码：</w:t>
      </w:r>
    </w:p>
    <w:p w:rsidR="00AE4D73" w:rsidRPr="00192D7D" w:rsidRDefault="00AE4D73">
      <w:pPr>
        <w:tabs>
          <w:tab w:val="left" w:pos="1470"/>
        </w:tabs>
        <w:spacing w:line="432" w:lineRule="auto"/>
        <w:rPr>
          <w:rFonts w:ascii="宋体"/>
          <w:b/>
          <w:bCs/>
          <w:sz w:val="24"/>
        </w:rPr>
      </w:pPr>
      <w:r w:rsidRPr="00192D7D">
        <w:rPr>
          <w:rFonts w:ascii="宋体" w:hAnsi="宋体" w:cs="宋体" w:hint="eastAsia"/>
          <w:b/>
          <w:bCs/>
          <w:sz w:val="24"/>
        </w:rPr>
        <w:t>附：全权代表身份证扫描件</w:t>
      </w:r>
    </w:p>
    <w:bookmarkEnd w:id="20"/>
    <w:bookmarkEnd w:id="21"/>
    <w:bookmarkEnd w:id="22"/>
    <w:bookmarkEnd w:id="23"/>
    <w:p w:rsidR="00AE4D73" w:rsidRPr="00192D7D" w:rsidRDefault="00AE4D73">
      <w:pPr>
        <w:adjustRightInd w:val="0"/>
        <w:snapToGrid w:val="0"/>
        <w:spacing w:line="360" w:lineRule="auto"/>
        <w:rPr>
          <w:rFonts w:ascii="宋体"/>
          <w:sz w:val="20"/>
          <w:szCs w:val="20"/>
        </w:rPr>
      </w:pPr>
    </w:p>
    <w:p w:rsidR="00AE4D73" w:rsidRPr="00192D7D" w:rsidRDefault="00AE4D73">
      <w:pPr>
        <w:adjustRightInd w:val="0"/>
        <w:snapToGrid w:val="0"/>
        <w:spacing w:line="360" w:lineRule="auto"/>
        <w:rPr>
          <w:rFonts w:ascii="宋体"/>
          <w:b/>
          <w:bCs/>
          <w:sz w:val="32"/>
          <w:szCs w:val="32"/>
        </w:rPr>
      </w:pPr>
      <w:r w:rsidRPr="00192D7D">
        <w:rPr>
          <w:rFonts w:ascii="宋体" w:hint="eastAsia"/>
          <w:b/>
          <w:bCs/>
          <w:sz w:val="32"/>
          <w:szCs w:val="32"/>
        </w:rPr>
        <w:lastRenderedPageBreak/>
        <w:t>附件四：报价函</w:t>
      </w:r>
    </w:p>
    <w:p w:rsidR="00AE4D73" w:rsidRPr="00192D7D" w:rsidRDefault="00AE4D73">
      <w:pPr>
        <w:spacing w:line="360" w:lineRule="auto"/>
        <w:ind w:leftChars="100" w:left="210"/>
        <w:jc w:val="center"/>
        <w:rPr>
          <w:rFonts w:ascii="宋体" w:hAnsi="宋体"/>
          <w:b/>
          <w:sz w:val="36"/>
          <w:szCs w:val="36"/>
        </w:rPr>
      </w:pPr>
      <w:r w:rsidRPr="00192D7D">
        <w:rPr>
          <w:rFonts w:ascii="宋体" w:hAnsi="宋体" w:hint="eastAsia"/>
          <w:b/>
          <w:sz w:val="36"/>
          <w:szCs w:val="36"/>
        </w:rPr>
        <w:t>报价函</w:t>
      </w:r>
    </w:p>
    <w:p w:rsidR="00AE4D73" w:rsidRPr="00192D7D" w:rsidRDefault="00192DFA">
      <w:pPr>
        <w:spacing w:line="360" w:lineRule="auto"/>
        <w:ind w:leftChars="100" w:left="210"/>
        <w:jc w:val="left"/>
        <w:rPr>
          <w:rFonts w:ascii="宋体" w:hAnsi="宋体" w:cs="仿宋_GB2312"/>
          <w:sz w:val="24"/>
        </w:rPr>
      </w:pPr>
      <w:r w:rsidRPr="00192D7D">
        <w:rPr>
          <w:rFonts w:ascii="宋体" w:hAnsi="宋体" w:hint="eastAsia"/>
          <w:bCs/>
          <w:sz w:val="24"/>
        </w:rPr>
        <w:t>滨州医学院附属医院</w:t>
      </w:r>
      <w:r w:rsidR="00AE4D73" w:rsidRPr="00192D7D">
        <w:rPr>
          <w:rFonts w:ascii="宋体" w:hAnsi="宋体" w:cs="仿宋_GB2312"/>
          <w:bCs/>
          <w:sz w:val="24"/>
        </w:rPr>
        <w:t>：</w:t>
      </w:r>
    </w:p>
    <w:p w:rsidR="00AE4D73" w:rsidRPr="00192D7D" w:rsidRDefault="00AE4D73">
      <w:pPr>
        <w:spacing w:line="360" w:lineRule="auto"/>
        <w:rPr>
          <w:rFonts w:ascii="宋体" w:hAnsi="宋体" w:cs="Arial"/>
          <w:sz w:val="24"/>
        </w:rPr>
      </w:pPr>
      <w:r w:rsidRPr="00192D7D">
        <w:rPr>
          <w:rFonts w:ascii="宋体" w:hAnsi="宋体" w:cs="仿宋_GB2312"/>
          <w:sz w:val="24"/>
        </w:rPr>
        <w:t xml:space="preserve">    </w:t>
      </w:r>
      <w:r w:rsidRPr="00192D7D">
        <w:rPr>
          <w:rFonts w:ascii="宋体" w:hAnsi="宋体" w:cs="仿宋_GB2312" w:hint="eastAsia"/>
          <w:sz w:val="24"/>
        </w:rPr>
        <w:t xml:space="preserve">  </w:t>
      </w:r>
      <w:r w:rsidRPr="00192D7D">
        <w:rPr>
          <w:rFonts w:ascii="宋体" w:hAnsi="宋体" w:cs="仿宋_GB2312"/>
          <w:sz w:val="24"/>
        </w:rPr>
        <w:t>经研究，我</w:t>
      </w:r>
      <w:r w:rsidRPr="00192D7D">
        <w:rPr>
          <w:rFonts w:ascii="宋体" w:hAnsi="宋体" w:cs="仿宋_GB2312" w:hint="eastAsia"/>
          <w:sz w:val="24"/>
        </w:rPr>
        <w:t>单位决定</w:t>
      </w:r>
      <w:r w:rsidRPr="00192D7D">
        <w:rPr>
          <w:rFonts w:ascii="宋体" w:hAnsi="宋体" w:cs="仿宋_GB2312"/>
          <w:sz w:val="24"/>
        </w:rPr>
        <w:t>参加编号为</w:t>
      </w:r>
      <w:r w:rsidR="0013312D" w:rsidRPr="00192D7D">
        <w:rPr>
          <w:rFonts w:ascii="宋体" w:hAnsi="宋体" w:cs="宋体" w:hint="eastAsia"/>
          <w:sz w:val="24"/>
        </w:rPr>
        <w:t>byfyzbb-20200413-002</w:t>
      </w:r>
      <w:r w:rsidR="00192DFA" w:rsidRPr="00192D7D">
        <w:rPr>
          <w:rFonts w:ascii="宋体" w:hAnsi="宋体" w:cs="仿宋_GB2312" w:hint="eastAsia"/>
          <w:sz w:val="24"/>
        </w:rPr>
        <w:t>滨州医学院附属医院</w:t>
      </w:r>
      <w:r w:rsidRPr="00192D7D">
        <w:rPr>
          <w:rFonts w:ascii="宋体" w:hAnsi="宋体" w:cs="仿宋_GB2312" w:hint="eastAsia"/>
          <w:sz w:val="24"/>
        </w:rPr>
        <w:t>外送</w:t>
      </w:r>
      <w:r w:rsidR="0013312D" w:rsidRPr="00192D7D">
        <w:rPr>
          <w:rFonts w:ascii="宋体" w:hAnsi="宋体" w:cs="仿宋_GB2312" w:hint="eastAsia"/>
          <w:sz w:val="24"/>
        </w:rPr>
        <w:t>检测</w:t>
      </w:r>
      <w:r w:rsidRPr="00192D7D">
        <w:rPr>
          <w:rFonts w:ascii="宋体" w:hAnsi="宋体" w:cs="仿宋_GB2312"/>
          <w:sz w:val="24"/>
        </w:rPr>
        <w:t>项目并</w:t>
      </w:r>
      <w:r w:rsidRPr="00192D7D">
        <w:rPr>
          <w:rFonts w:ascii="宋体" w:hAnsi="宋体" w:cs="仿宋_GB2312" w:hint="eastAsia"/>
          <w:sz w:val="24"/>
        </w:rPr>
        <w:t>给予</w:t>
      </w:r>
      <w:r w:rsidRPr="00192D7D">
        <w:rPr>
          <w:rFonts w:ascii="宋体" w:hAnsi="宋体" w:cs="仿宋_GB2312"/>
          <w:sz w:val="24"/>
        </w:rPr>
        <w:t>报价。为此，我方郑重声明以下诸点，并负</w:t>
      </w:r>
      <w:r w:rsidRPr="00192D7D">
        <w:rPr>
          <w:rFonts w:ascii="宋体" w:hAnsi="宋体" w:cs="仿宋_GB2312" w:hint="eastAsia"/>
          <w:sz w:val="24"/>
        </w:rPr>
        <w:t>相关</w:t>
      </w:r>
      <w:r w:rsidRPr="00192D7D">
        <w:rPr>
          <w:rFonts w:ascii="宋体" w:hAnsi="宋体" w:cs="仿宋_GB2312"/>
          <w:sz w:val="24"/>
        </w:rPr>
        <w:t>法律责任。</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1、我方已仔细阅过</w:t>
      </w:r>
      <w:r w:rsidRPr="00192D7D">
        <w:rPr>
          <w:rFonts w:ascii="宋体" w:hAnsi="宋体" w:cs="仿宋_GB2312" w:hint="eastAsia"/>
          <w:sz w:val="24"/>
        </w:rPr>
        <w:t>谈判</w:t>
      </w:r>
      <w:r w:rsidRPr="00192D7D">
        <w:rPr>
          <w:rFonts w:ascii="宋体" w:hAnsi="宋体" w:cs="仿宋_GB2312"/>
          <w:sz w:val="24"/>
        </w:rPr>
        <w:t>文件并完全接受</w:t>
      </w:r>
      <w:r w:rsidRPr="00192D7D">
        <w:rPr>
          <w:rFonts w:ascii="宋体" w:hAnsi="宋体" w:cs="仿宋_GB2312" w:hint="eastAsia"/>
          <w:sz w:val="24"/>
        </w:rPr>
        <w:t>谈判</w:t>
      </w:r>
      <w:r w:rsidRPr="00192D7D">
        <w:rPr>
          <w:rFonts w:ascii="宋体" w:hAnsi="宋体" w:cs="仿宋_GB2312"/>
          <w:sz w:val="24"/>
        </w:rPr>
        <w:t>文件要求。</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2、我方提交的</w:t>
      </w:r>
      <w:r w:rsidRPr="00192D7D">
        <w:rPr>
          <w:rFonts w:ascii="宋体" w:hAnsi="宋体" w:cs="仿宋_GB2312" w:hint="eastAsia"/>
          <w:sz w:val="24"/>
        </w:rPr>
        <w:t>响应</w:t>
      </w:r>
      <w:r w:rsidRPr="00192D7D">
        <w:rPr>
          <w:rFonts w:ascii="宋体" w:hAnsi="宋体" w:cs="仿宋_GB2312"/>
          <w:sz w:val="24"/>
        </w:rPr>
        <w:t>文件，正本一份，副本</w:t>
      </w:r>
      <w:r w:rsidR="0013312D" w:rsidRPr="00192D7D">
        <w:rPr>
          <w:rFonts w:ascii="宋体" w:hAnsi="宋体" w:cs="仿宋_GB2312" w:hint="eastAsia"/>
          <w:sz w:val="24"/>
        </w:rPr>
        <w:t>六</w:t>
      </w:r>
      <w:r w:rsidRPr="00192D7D">
        <w:rPr>
          <w:rFonts w:ascii="宋体" w:hAnsi="宋体" w:cs="仿宋_GB2312"/>
          <w:sz w:val="24"/>
        </w:rPr>
        <w:t>份，内容真实有效。</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3、如果我方成为</w:t>
      </w:r>
      <w:r w:rsidRPr="00192D7D">
        <w:rPr>
          <w:rFonts w:ascii="宋体" w:hAnsi="宋体" w:cs="仿宋_GB2312" w:hint="eastAsia"/>
          <w:sz w:val="24"/>
        </w:rPr>
        <w:t>中标</w:t>
      </w:r>
      <w:r w:rsidRPr="00192D7D">
        <w:rPr>
          <w:rFonts w:ascii="宋体" w:hAnsi="宋体" w:cs="仿宋_GB2312"/>
          <w:sz w:val="24"/>
        </w:rPr>
        <w:t>单位，我们将履行</w:t>
      </w:r>
      <w:r w:rsidRPr="00192D7D">
        <w:rPr>
          <w:rFonts w:ascii="宋体" w:hAnsi="宋体" w:cs="仿宋_GB2312" w:hint="eastAsia"/>
          <w:sz w:val="24"/>
        </w:rPr>
        <w:t>谈判</w:t>
      </w:r>
      <w:r w:rsidRPr="00192D7D">
        <w:rPr>
          <w:rFonts w:ascii="宋体" w:hAnsi="宋体" w:cs="仿宋_GB2312"/>
          <w:sz w:val="24"/>
        </w:rPr>
        <w:t>文件中规定的每一项要求，并按我们</w:t>
      </w:r>
      <w:r w:rsidRPr="00192D7D">
        <w:rPr>
          <w:rFonts w:ascii="宋体" w:hAnsi="宋体" w:cs="仿宋_GB2312" w:hint="eastAsia"/>
          <w:sz w:val="24"/>
        </w:rPr>
        <w:t>响应</w:t>
      </w:r>
      <w:r w:rsidRPr="00192D7D">
        <w:rPr>
          <w:rFonts w:ascii="宋体" w:hAnsi="宋体" w:cs="仿宋_GB2312"/>
          <w:sz w:val="24"/>
        </w:rPr>
        <w:t>文件中的承诺按期、保质、保量提供</w:t>
      </w:r>
      <w:r w:rsidRPr="00192D7D">
        <w:rPr>
          <w:rFonts w:ascii="宋体" w:hAnsi="宋体" w:cs="仿宋_GB2312" w:hint="eastAsia"/>
          <w:sz w:val="24"/>
        </w:rPr>
        <w:t>服务</w:t>
      </w:r>
      <w:r w:rsidRPr="00192D7D">
        <w:rPr>
          <w:rFonts w:ascii="宋体" w:hAnsi="宋体" w:cs="仿宋_GB2312"/>
          <w:sz w:val="24"/>
        </w:rPr>
        <w:t>。</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4、我们理解，最低报价不是成交的唯一条件，你们有选择成交供应商的权利。</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5、我方愿按《中华人民共和国合同法》履行自己的全部责任。</w:t>
      </w:r>
    </w:p>
    <w:p w:rsidR="00AE4D73" w:rsidRPr="00192D7D" w:rsidRDefault="00AE4D73">
      <w:pPr>
        <w:spacing w:line="360" w:lineRule="auto"/>
        <w:ind w:firstLine="480"/>
        <w:rPr>
          <w:rFonts w:ascii="宋体" w:hAnsi="宋体" w:cs="仿宋_GB2312"/>
          <w:sz w:val="24"/>
        </w:rPr>
      </w:pPr>
      <w:r w:rsidRPr="00192D7D">
        <w:rPr>
          <w:rFonts w:ascii="宋体" w:hAnsi="宋体" w:cs="仿宋_GB2312"/>
          <w:sz w:val="24"/>
        </w:rPr>
        <w:t>6、我们愿按采购文件</w:t>
      </w:r>
      <w:r w:rsidRPr="00192D7D">
        <w:rPr>
          <w:rFonts w:ascii="宋体" w:hAnsi="宋体" w:cs="仿宋_GB2312" w:hint="eastAsia"/>
          <w:sz w:val="24"/>
        </w:rPr>
        <w:t>要求，遵守贵方</w:t>
      </w:r>
      <w:r w:rsidRPr="00192D7D">
        <w:rPr>
          <w:rFonts w:ascii="宋体" w:hAnsi="宋体" w:cs="仿宋_GB2312"/>
          <w:sz w:val="24"/>
        </w:rPr>
        <w:t>采购</w:t>
      </w:r>
      <w:r w:rsidRPr="00192D7D">
        <w:rPr>
          <w:rFonts w:ascii="宋体" w:hAnsi="宋体" w:cs="仿宋_GB2312" w:hint="eastAsia"/>
          <w:sz w:val="24"/>
        </w:rPr>
        <w:t>中</w:t>
      </w:r>
      <w:r w:rsidRPr="00192D7D">
        <w:rPr>
          <w:rFonts w:ascii="宋体" w:hAnsi="宋体" w:cs="仿宋_GB2312"/>
          <w:sz w:val="24"/>
        </w:rPr>
        <w:t>的各项规定。</w:t>
      </w:r>
    </w:p>
    <w:p w:rsidR="00AE4D73" w:rsidRPr="00192D7D" w:rsidRDefault="00AE4D73">
      <w:pPr>
        <w:spacing w:line="360" w:lineRule="auto"/>
        <w:ind w:firstLine="480"/>
        <w:rPr>
          <w:rFonts w:ascii="宋体" w:hAnsi="宋体" w:cs="仿宋_GB2312"/>
          <w:sz w:val="24"/>
        </w:rPr>
      </w:pPr>
    </w:p>
    <w:p w:rsidR="00AE4D73" w:rsidRPr="00192D7D" w:rsidRDefault="00AE4D73">
      <w:pPr>
        <w:spacing w:line="600" w:lineRule="auto"/>
        <w:jc w:val="left"/>
        <w:rPr>
          <w:rFonts w:ascii="宋体" w:hAnsi="宋体" w:cs="仿宋_GB2312"/>
          <w:sz w:val="24"/>
        </w:rPr>
      </w:pPr>
    </w:p>
    <w:p w:rsidR="00AE4D73" w:rsidRPr="00192D7D" w:rsidRDefault="00AE4D73">
      <w:pPr>
        <w:spacing w:line="600" w:lineRule="auto"/>
        <w:jc w:val="left"/>
        <w:rPr>
          <w:rFonts w:ascii="宋体" w:hAnsi="宋体" w:cs="仿宋_GB2312"/>
          <w:sz w:val="24"/>
        </w:rPr>
      </w:pPr>
      <w:r w:rsidRPr="00192D7D">
        <w:rPr>
          <w:rFonts w:ascii="宋体" w:hAnsi="宋体" w:cs="仿宋_GB2312"/>
          <w:sz w:val="24"/>
        </w:rPr>
        <w:t>报价</w:t>
      </w:r>
      <w:r w:rsidRPr="00192D7D">
        <w:rPr>
          <w:rFonts w:ascii="宋体" w:hAnsi="宋体" w:cs="仿宋_GB2312" w:hint="eastAsia"/>
          <w:sz w:val="24"/>
        </w:rPr>
        <w:t>法定</w:t>
      </w:r>
      <w:r w:rsidRPr="00192D7D">
        <w:rPr>
          <w:rFonts w:ascii="宋体" w:hAnsi="宋体" w:cs="仿宋_GB2312"/>
          <w:sz w:val="24"/>
        </w:rPr>
        <w:t>代表姓名</w:t>
      </w:r>
      <w:r w:rsidRPr="00192D7D">
        <w:rPr>
          <w:rFonts w:ascii="宋体" w:hAnsi="宋体" w:cs="仿宋_GB2312" w:hint="eastAsia"/>
          <w:sz w:val="24"/>
        </w:rPr>
        <w:t>：</w:t>
      </w:r>
    </w:p>
    <w:p w:rsidR="00AE4D73" w:rsidRPr="00192D7D" w:rsidRDefault="00AE4D73">
      <w:pPr>
        <w:spacing w:line="600" w:lineRule="auto"/>
        <w:jc w:val="left"/>
        <w:rPr>
          <w:rFonts w:ascii="宋体" w:hAnsi="宋体" w:cs="仿宋_GB2312"/>
          <w:sz w:val="24"/>
        </w:rPr>
      </w:pPr>
      <w:r w:rsidRPr="00192D7D">
        <w:rPr>
          <w:rFonts w:ascii="宋体" w:hAnsi="宋体" w:cs="仿宋_GB2312" w:hint="eastAsia"/>
          <w:sz w:val="24"/>
        </w:rPr>
        <w:t>报价代表单位</w:t>
      </w:r>
      <w:r w:rsidRPr="00192D7D">
        <w:rPr>
          <w:rFonts w:ascii="宋体" w:hAnsi="宋体" w:cs="仿宋_GB2312"/>
          <w:sz w:val="24"/>
        </w:rPr>
        <w:t>职务：</w:t>
      </w:r>
    </w:p>
    <w:p w:rsidR="00AE4D73" w:rsidRPr="00192D7D" w:rsidRDefault="00AE4D73">
      <w:pPr>
        <w:tabs>
          <w:tab w:val="left" w:pos="5578"/>
          <w:tab w:val="right" w:pos="8426"/>
        </w:tabs>
        <w:spacing w:line="600" w:lineRule="auto"/>
        <w:jc w:val="left"/>
        <w:rPr>
          <w:rFonts w:ascii="宋体" w:hAnsi="宋体" w:cs="仿宋_GB2312"/>
          <w:sz w:val="24"/>
        </w:rPr>
      </w:pPr>
      <w:r w:rsidRPr="00192D7D">
        <w:rPr>
          <w:rFonts w:ascii="宋体" w:hAnsi="宋体" w:cs="仿宋_GB2312"/>
          <w:sz w:val="24"/>
        </w:rPr>
        <w:t>报价单位全称</w:t>
      </w:r>
      <w:r w:rsidRPr="00192D7D">
        <w:rPr>
          <w:rFonts w:ascii="宋体" w:hAnsi="宋体" w:cs="仿宋_GB2312" w:hint="eastAsia"/>
          <w:sz w:val="24"/>
        </w:rPr>
        <w:t>：</w:t>
      </w:r>
      <w:r w:rsidRPr="00192D7D">
        <w:rPr>
          <w:rFonts w:ascii="宋体" w:hAnsi="宋体" w:cs="仿宋_GB2312"/>
          <w:sz w:val="24"/>
        </w:rPr>
        <w:t>（印章）</w:t>
      </w:r>
    </w:p>
    <w:p w:rsidR="00AE4D73" w:rsidRPr="00192D7D" w:rsidRDefault="00AE4D73">
      <w:pPr>
        <w:adjustRightInd w:val="0"/>
        <w:snapToGrid w:val="0"/>
        <w:spacing w:line="600" w:lineRule="auto"/>
        <w:jc w:val="left"/>
        <w:rPr>
          <w:rFonts w:ascii="宋体" w:hAnsi="宋体" w:cs="仿宋_GB2312"/>
          <w:sz w:val="24"/>
        </w:rPr>
      </w:pPr>
      <w:r w:rsidRPr="00192D7D">
        <w:rPr>
          <w:rFonts w:ascii="宋体" w:hAnsi="宋体" w:cs="仿宋_GB2312"/>
          <w:sz w:val="24"/>
        </w:rPr>
        <w:t>年   月   日</w:t>
      </w:r>
    </w:p>
    <w:p w:rsidR="00AE4D73" w:rsidRPr="00192D7D" w:rsidRDefault="00AE4D73">
      <w:pPr>
        <w:adjustRightInd w:val="0"/>
        <w:snapToGrid w:val="0"/>
        <w:spacing w:line="600" w:lineRule="auto"/>
        <w:jc w:val="left"/>
        <w:rPr>
          <w:rFonts w:ascii="宋体" w:hAnsi="宋体" w:cs="仿宋_GB2312"/>
          <w:b/>
          <w:bCs/>
          <w:sz w:val="32"/>
          <w:szCs w:val="32"/>
          <w:highlight w:val="yellow"/>
        </w:rPr>
      </w:pPr>
    </w:p>
    <w:p w:rsidR="00AE4D73" w:rsidRPr="00192D7D" w:rsidRDefault="00AE4D73">
      <w:pPr>
        <w:adjustRightInd w:val="0"/>
        <w:snapToGrid w:val="0"/>
        <w:spacing w:line="600" w:lineRule="auto"/>
        <w:jc w:val="left"/>
        <w:rPr>
          <w:rFonts w:ascii="宋体" w:hAnsi="宋体" w:cs="仿宋_GB2312"/>
          <w:b/>
          <w:bCs/>
          <w:sz w:val="32"/>
          <w:szCs w:val="32"/>
          <w:highlight w:val="yellow"/>
        </w:rPr>
      </w:pPr>
    </w:p>
    <w:p w:rsidR="00AE4D73" w:rsidRPr="00192D7D" w:rsidRDefault="00AE4D73">
      <w:pPr>
        <w:adjustRightInd w:val="0"/>
        <w:snapToGrid w:val="0"/>
        <w:spacing w:line="600" w:lineRule="auto"/>
        <w:jc w:val="left"/>
        <w:rPr>
          <w:rFonts w:ascii="宋体" w:hAnsi="宋体" w:cs="仿宋_GB2312"/>
          <w:b/>
          <w:bCs/>
          <w:sz w:val="32"/>
          <w:szCs w:val="32"/>
          <w:highlight w:val="yellow"/>
        </w:rPr>
      </w:pPr>
    </w:p>
    <w:p w:rsidR="00AE4D73" w:rsidRPr="00192D7D" w:rsidRDefault="00AE4D73">
      <w:pPr>
        <w:adjustRightInd w:val="0"/>
        <w:snapToGrid w:val="0"/>
        <w:spacing w:line="360" w:lineRule="auto"/>
        <w:rPr>
          <w:rFonts w:ascii="宋体"/>
          <w:b/>
          <w:bCs/>
          <w:sz w:val="32"/>
          <w:szCs w:val="32"/>
        </w:rPr>
      </w:pPr>
      <w:r w:rsidRPr="00192D7D">
        <w:rPr>
          <w:rFonts w:ascii="宋体" w:hint="eastAsia"/>
          <w:b/>
          <w:bCs/>
          <w:sz w:val="32"/>
          <w:szCs w:val="32"/>
        </w:rPr>
        <w:lastRenderedPageBreak/>
        <w:t>附件五：投标偏离表</w:t>
      </w:r>
    </w:p>
    <w:p w:rsidR="00AE4D73" w:rsidRPr="00192D7D" w:rsidRDefault="00AE4D73">
      <w:pPr>
        <w:snapToGrid w:val="0"/>
        <w:rPr>
          <w:rFonts w:ascii="宋体" w:hAnsi="宋体"/>
          <w:b/>
          <w:sz w:val="28"/>
          <w:szCs w:val="28"/>
        </w:rPr>
      </w:pPr>
    </w:p>
    <w:p w:rsidR="00AE4D73" w:rsidRPr="00192D7D" w:rsidRDefault="00AE4D73">
      <w:pPr>
        <w:spacing w:line="360" w:lineRule="auto"/>
        <w:ind w:leftChars="100" w:left="210"/>
        <w:jc w:val="center"/>
        <w:rPr>
          <w:rFonts w:ascii="宋体" w:hAnsi="宋体"/>
          <w:b/>
          <w:sz w:val="36"/>
          <w:szCs w:val="36"/>
        </w:rPr>
      </w:pPr>
      <w:r w:rsidRPr="00192D7D">
        <w:rPr>
          <w:rFonts w:ascii="宋体" w:hAnsi="宋体" w:hint="eastAsia"/>
          <w:b/>
          <w:sz w:val="36"/>
          <w:szCs w:val="36"/>
        </w:rPr>
        <w:t>投标偏离表</w:t>
      </w:r>
    </w:p>
    <w:p w:rsidR="00AE4D73" w:rsidRPr="00192D7D" w:rsidRDefault="00AE4D73">
      <w:pPr>
        <w:spacing w:line="360" w:lineRule="exact"/>
        <w:jc w:val="center"/>
        <w:rPr>
          <w:rFonts w:ascii="仿宋" w:eastAsia="仿宋" w:hAnsi="仿宋"/>
          <w:b/>
          <w:bCs/>
          <w:sz w:val="36"/>
          <w:szCs w:val="36"/>
        </w:rPr>
      </w:pPr>
    </w:p>
    <w:p w:rsidR="00AE4D73" w:rsidRPr="00192D7D" w:rsidRDefault="00AE4D73">
      <w:pPr>
        <w:spacing w:line="360" w:lineRule="exact"/>
        <w:jc w:val="center"/>
        <w:rPr>
          <w:rFonts w:ascii="宋体" w:hAnsi="宋体" w:cs="宋体"/>
          <w:bCs/>
          <w:sz w:val="24"/>
        </w:rPr>
      </w:pPr>
      <w:r w:rsidRPr="00192D7D">
        <w:rPr>
          <w:rFonts w:ascii="宋体" w:hAnsi="宋体" w:cs="宋体" w:hint="eastAsia"/>
          <w:bCs/>
          <w:sz w:val="24"/>
        </w:rPr>
        <w:t>（包括技术规格、参数和商务条款偏离）</w:t>
      </w:r>
    </w:p>
    <w:p w:rsidR="00AE4D73" w:rsidRPr="00192D7D" w:rsidRDefault="00AE4D73">
      <w:pPr>
        <w:spacing w:line="360" w:lineRule="exact"/>
        <w:jc w:val="center"/>
        <w:rPr>
          <w:rFonts w:ascii="宋体" w:hAnsi="宋体" w:cs="宋体"/>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236"/>
        <w:gridCol w:w="3465"/>
        <w:gridCol w:w="1236"/>
        <w:gridCol w:w="2566"/>
      </w:tblGrid>
      <w:tr w:rsidR="00AE4D73" w:rsidRPr="00192D7D">
        <w:trPr>
          <w:cantSplit/>
          <w:trHeight w:val="470"/>
        </w:trPr>
        <w:tc>
          <w:tcPr>
            <w:tcW w:w="468" w:type="dxa"/>
            <w:vMerge w:val="restart"/>
          </w:tcPr>
          <w:p w:rsidR="00AE4D73" w:rsidRPr="00192D7D" w:rsidRDefault="00AE4D73">
            <w:pPr>
              <w:pStyle w:val="a6"/>
              <w:spacing w:line="400" w:lineRule="exact"/>
              <w:rPr>
                <w:rFonts w:hAnsi="宋体" w:cs="宋体"/>
                <w:sz w:val="24"/>
                <w:szCs w:val="24"/>
              </w:rPr>
            </w:pPr>
            <w:r w:rsidRPr="00192D7D">
              <w:rPr>
                <w:rFonts w:hAnsi="宋体" w:cs="宋体" w:hint="eastAsia"/>
                <w:sz w:val="24"/>
                <w:szCs w:val="24"/>
              </w:rPr>
              <w:t>序号</w:t>
            </w:r>
          </w:p>
        </w:tc>
        <w:tc>
          <w:tcPr>
            <w:tcW w:w="4701" w:type="dxa"/>
            <w:gridSpan w:val="2"/>
          </w:tcPr>
          <w:p w:rsidR="00AE4D73" w:rsidRPr="00192D7D" w:rsidRDefault="00AE4D73">
            <w:pPr>
              <w:pStyle w:val="a6"/>
              <w:spacing w:line="400" w:lineRule="exact"/>
              <w:rPr>
                <w:rFonts w:hAnsi="宋体" w:cs="宋体"/>
                <w:sz w:val="24"/>
                <w:szCs w:val="24"/>
              </w:rPr>
            </w:pPr>
            <w:r w:rsidRPr="00192D7D">
              <w:rPr>
                <w:rFonts w:hAnsi="宋体" w:cs="宋体" w:hint="eastAsia"/>
                <w:sz w:val="24"/>
                <w:szCs w:val="24"/>
              </w:rPr>
              <w:t xml:space="preserve">         招标文件条款</w:t>
            </w:r>
          </w:p>
        </w:tc>
        <w:tc>
          <w:tcPr>
            <w:tcW w:w="3802" w:type="dxa"/>
            <w:gridSpan w:val="2"/>
          </w:tcPr>
          <w:p w:rsidR="00AE4D73" w:rsidRPr="00192D7D" w:rsidRDefault="00AE4D73">
            <w:pPr>
              <w:pStyle w:val="a6"/>
              <w:spacing w:line="400" w:lineRule="exact"/>
              <w:rPr>
                <w:rFonts w:hAnsi="宋体" w:cs="宋体"/>
                <w:sz w:val="24"/>
                <w:szCs w:val="24"/>
              </w:rPr>
            </w:pPr>
            <w:r w:rsidRPr="00192D7D">
              <w:rPr>
                <w:rFonts w:hAnsi="宋体" w:cs="宋体" w:hint="eastAsia"/>
                <w:sz w:val="24"/>
                <w:szCs w:val="24"/>
              </w:rPr>
              <w:t xml:space="preserve">       投标文件条款</w:t>
            </w:r>
          </w:p>
        </w:tc>
      </w:tr>
      <w:tr w:rsidR="00AE4D73" w:rsidRPr="00192D7D">
        <w:trPr>
          <w:cantSplit/>
          <w:trHeight w:val="483"/>
        </w:trPr>
        <w:tc>
          <w:tcPr>
            <w:tcW w:w="468" w:type="dxa"/>
            <w:vMerge/>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jc w:val="center"/>
              <w:rPr>
                <w:rFonts w:hAnsi="宋体" w:cs="宋体"/>
                <w:sz w:val="24"/>
                <w:szCs w:val="24"/>
              </w:rPr>
            </w:pPr>
            <w:r w:rsidRPr="00192D7D">
              <w:rPr>
                <w:rFonts w:hAnsi="宋体" w:cs="宋体" w:hint="eastAsia"/>
                <w:sz w:val="24"/>
                <w:szCs w:val="24"/>
              </w:rPr>
              <w:t>条款号</w:t>
            </w:r>
          </w:p>
        </w:tc>
        <w:tc>
          <w:tcPr>
            <w:tcW w:w="3465" w:type="dxa"/>
          </w:tcPr>
          <w:p w:rsidR="00AE4D73" w:rsidRPr="00192D7D" w:rsidRDefault="00AE4D73">
            <w:pPr>
              <w:pStyle w:val="a6"/>
              <w:spacing w:line="400" w:lineRule="exact"/>
              <w:jc w:val="center"/>
              <w:rPr>
                <w:rFonts w:hAnsi="宋体" w:cs="宋体"/>
                <w:sz w:val="24"/>
                <w:szCs w:val="24"/>
              </w:rPr>
            </w:pPr>
            <w:r w:rsidRPr="00192D7D">
              <w:rPr>
                <w:rFonts w:hAnsi="宋体" w:cs="宋体" w:hint="eastAsia"/>
                <w:sz w:val="24"/>
                <w:szCs w:val="24"/>
              </w:rPr>
              <w:t>招标文件的内容</w:t>
            </w:r>
          </w:p>
        </w:tc>
        <w:tc>
          <w:tcPr>
            <w:tcW w:w="1236" w:type="dxa"/>
          </w:tcPr>
          <w:p w:rsidR="00AE4D73" w:rsidRPr="00192D7D" w:rsidRDefault="00AE4D73">
            <w:pPr>
              <w:pStyle w:val="a6"/>
              <w:spacing w:line="400" w:lineRule="exact"/>
              <w:jc w:val="center"/>
              <w:rPr>
                <w:rFonts w:hAnsi="宋体" w:cs="宋体"/>
                <w:sz w:val="24"/>
                <w:szCs w:val="24"/>
              </w:rPr>
            </w:pPr>
            <w:r w:rsidRPr="00192D7D">
              <w:rPr>
                <w:rFonts w:hAnsi="宋体" w:cs="宋体" w:hint="eastAsia"/>
                <w:sz w:val="24"/>
                <w:szCs w:val="24"/>
              </w:rPr>
              <w:t>条款号</w:t>
            </w:r>
          </w:p>
        </w:tc>
        <w:tc>
          <w:tcPr>
            <w:tcW w:w="2566" w:type="dxa"/>
          </w:tcPr>
          <w:p w:rsidR="00AE4D73" w:rsidRPr="00192D7D" w:rsidRDefault="00AE4D73">
            <w:pPr>
              <w:pStyle w:val="a6"/>
              <w:spacing w:line="400" w:lineRule="exact"/>
              <w:jc w:val="center"/>
              <w:rPr>
                <w:rFonts w:hAnsi="宋体" w:cs="宋体"/>
                <w:sz w:val="24"/>
                <w:szCs w:val="24"/>
              </w:rPr>
            </w:pPr>
            <w:r w:rsidRPr="00192D7D">
              <w:rPr>
                <w:rFonts w:hAnsi="宋体" w:cs="宋体" w:hint="eastAsia"/>
                <w:sz w:val="24"/>
                <w:szCs w:val="24"/>
              </w:rPr>
              <w:t>投标文件偏离内容</w:t>
            </w:r>
          </w:p>
        </w:tc>
      </w:tr>
      <w:tr w:rsidR="00AE4D73" w:rsidRPr="00192D7D">
        <w:trPr>
          <w:trHeight w:val="812"/>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12"/>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12"/>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12"/>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12"/>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15"/>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804"/>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793"/>
        </w:trPr>
        <w:tc>
          <w:tcPr>
            <w:tcW w:w="468"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rPr>
          <w:trHeight w:val="716"/>
        </w:trPr>
        <w:tc>
          <w:tcPr>
            <w:tcW w:w="468" w:type="dxa"/>
          </w:tcPr>
          <w:p w:rsidR="00AE4D73" w:rsidRPr="00192D7D" w:rsidRDefault="00AE4D73">
            <w:pPr>
              <w:pStyle w:val="a6"/>
              <w:spacing w:line="400" w:lineRule="exact"/>
              <w:rPr>
                <w:rFonts w:hAnsi="宋体" w:cs="宋体"/>
                <w:sz w:val="24"/>
                <w:szCs w:val="24"/>
              </w:rPr>
            </w:pPr>
          </w:p>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r w:rsidR="00AE4D73" w:rsidRPr="00192D7D">
        <w:tc>
          <w:tcPr>
            <w:tcW w:w="468" w:type="dxa"/>
          </w:tcPr>
          <w:p w:rsidR="00AE4D73" w:rsidRPr="00192D7D" w:rsidRDefault="00AE4D73">
            <w:pPr>
              <w:pStyle w:val="a6"/>
              <w:spacing w:line="400" w:lineRule="exact"/>
              <w:rPr>
                <w:rFonts w:hAnsi="宋体" w:cs="宋体"/>
                <w:sz w:val="24"/>
                <w:szCs w:val="24"/>
              </w:rPr>
            </w:pPr>
          </w:p>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3465" w:type="dxa"/>
          </w:tcPr>
          <w:p w:rsidR="00AE4D73" w:rsidRPr="00192D7D" w:rsidRDefault="00AE4D73">
            <w:pPr>
              <w:pStyle w:val="a6"/>
              <w:spacing w:line="400" w:lineRule="exact"/>
              <w:rPr>
                <w:rFonts w:hAnsi="宋体" w:cs="宋体"/>
                <w:sz w:val="24"/>
                <w:szCs w:val="24"/>
              </w:rPr>
            </w:pPr>
          </w:p>
        </w:tc>
        <w:tc>
          <w:tcPr>
            <w:tcW w:w="1236" w:type="dxa"/>
          </w:tcPr>
          <w:p w:rsidR="00AE4D73" w:rsidRPr="00192D7D" w:rsidRDefault="00AE4D73">
            <w:pPr>
              <w:pStyle w:val="a6"/>
              <w:spacing w:line="400" w:lineRule="exact"/>
              <w:rPr>
                <w:rFonts w:hAnsi="宋体" w:cs="宋体"/>
                <w:sz w:val="24"/>
                <w:szCs w:val="24"/>
              </w:rPr>
            </w:pPr>
          </w:p>
        </w:tc>
        <w:tc>
          <w:tcPr>
            <w:tcW w:w="2566" w:type="dxa"/>
          </w:tcPr>
          <w:p w:rsidR="00AE4D73" w:rsidRPr="00192D7D" w:rsidRDefault="00AE4D73">
            <w:pPr>
              <w:pStyle w:val="a6"/>
              <w:spacing w:line="400" w:lineRule="exact"/>
              <w:rPr>
                <w:rFonts w:hAnsi="宋体" w:cs="宋体"/>
                <w:sz w:val="24"/>
                <w:szCs w:val="24"/>
              </w:rPr>
            </w:pPr>
          </w:p>
        </w:tc>
      </w:tr>
    </w:tbl>
    <w:p w:rsidR="00AE4D73" w:rsidRPr="00192D7D" w:rsidRDefault="00AE4D73">
      <w:pPr>
        <w:pStyle w:val="a6"/>
        <w:spacing w:line="400" w:lineRule="exact"/>
        <w:rPr>
          <w:rFonts w:hAnsi="宋体" w:cs="宋体"/>
          <w:sz w:val="24"/>
        </w:rPr>
      </w:pPr>
      <w:r w:rsidRPr="00192D7D">
        <w:rPr>
          <w:rFonts w:hAnsi="宋体" w:cs="宋体" w:hint="eastAsia"/>
          <w:sz w:val="24"/>
        </w:rPr>
        <w:t>注：无偏离可填写“无”字，有偏离必须在本表列明，实际存在负偏离而在本表内没有列明的，视为虚假投标。</w:t>
      </w:r>
    </w:p>
    <w:p w:rsidR="00AE4D73" w:rsidRPr="00192D7D" w:rsidRDefault="00AE4D73">
      <w:pPr>
        <w:spacing w:line="360" w:lineRule="exact"/>
        <w:ind w:firstLineChars="1750" w:firstLine="4900"/>
        <w:rPr>
          <w:rFonts w:ascii="宋体" w:hAnsi="宋体" w:cs="宋体"/>
          <w:sz w:val="28"/>
        </w:rPr>
      </w:pPr>
    </w:p>
    <w:p w:rsidR="00AE4D73" w:rsidRPr="00192D7D" w:rsidRDefault="00AE4D73">
      <w:pPr>
        <w:rPr>
          <w:rFonts w:ascii="仿宋" w:eastAsia="仿宋" w:hAnsi="仿宋"/>
        </w:rPr>
      </w:pPr>
      <w:r w:rsidRPr="00192D7D">
        <w:rPr>
          <w:rFonts w:ascii="宋体" w:hAnsi="宋体" w:cs="宋体" w:hint="eastAsia"/>
          <w:sz w:val="30"/>
          <w:szCs w:val="30"/>
        </w:rPr>
        <w:t>投标人(盖章)：</w:t>
      </w:r>
      <w:r w:rsidRPr="00192D7D">
        <w:rPr>
          <w:rFonts w:ascii="宋体" w:hAnsi="宋体" w:cs="宋体" w:hint="eastAsia"/>
          <w:sz w:val="30"/>
          <w:szCs w:val="30"/>
          <w:u w:val="single"/>
        </w:rPr>
        <w:t xml:space="preserve">   </w:t>
      </w:r>
      <w:r w:rsidRPr="00192D7D">
        <w:rPr>
          <w:rFonts w:ascii="仿宋" w:eastAsia="仿宋" w:hAnsi="仿宋" w:hint="eastAsia"/>
          <w:sz w:val="30"/>
          <w:szCs w:val="30"/>
          <w:u w:val="single"/>
        </w:rPr>
        <w:t xml:space="preserve">                  </w:t>
      </w:r>
    </w:p>
    <w:p w:rsidR="00AE4D73" w:rsidRPr="00192D7D" w:rsidRDefault="00AE4D73">
      <w:pPr>
        <w:spacing w:line="360" w:lineRule="auto"/>
        <w:ind w:leftChars="100" w:left="210"/>
        <w:rPr>
          <w:rFonts w:ascii="宋体" w:hAnsi="宋体"/>
          <w:b/>
          <w:sz w:val="36"/>
          <w:szCs w:val="36"/>
        </w:rPr>
      </w:pPr>
      <w:r w:rsidRPr="00192D7D">
        <w:rPr>
          <w:rFonts w:ascii="宋体" w:hint="eastAsia"/>
          <w:b/>
          <w:bCs/>
          <w:sz w:val="32"/>
          <w:szCs w:val="32"/>
        </w:rPr>
        <w:lastRenderedPageBreak/>
        <w:t>附件六：投标人服务承诺</w:t>
      </w:r>
    </w:p>
    <w:p w:rsidR="00AE4D73" w:rsidRPr="00192D7D" w:rsidRDefault="00AE4D73">
      <w:pPr>
        <w:adjustRightInd w:val="0"/>
        <w:snapToGrid w:val="0"/>
        <w:spacing w:line="360" w:lineRule="auto"/>
        <w:rPr>
          <w:rFonts w:ascii="宋体"/>
          <w:b/>
          <w:bCs/>
          <w:sz w:val="32"/>
          <w:szCs w:val="32"/>
        </w:rPr>
      </w:pPr>
    </w:p>
    <w:p w:rsidR="00AE4D73" w:rsidRPr="00192D7D" w:rsidRDefault="00AE4D73">
      <w:pPr>
        <w:snapToGrid w:val="0"/>
        <w:rPr>
          <w:rFonts w:ascii="仿宋" w:eastAsia="仿宋" w:hAnsi="仿宋"/>
          <w:b/>
          <w:sz w:val="28"/>
          <w:szCs w:val="28"/>
        </w:rPr>
      </w:pPr>
    </w:p>
    <w:p w:rsidR="00AE4D73" w:rsidRPr="00192D7D" w:rsidRDefault="00AE4D73">
      <w:pPr>
        <w:snapToGrid w:val="0"/>
        <w:rPr>
          <w:rFonts w:ascii="宋体" w:hAnsi="宋体"/>
          <w:b/>
          <w:sz w:val="28"/>
          <w:szCs w:val="28"/>
        </w:rPr>
      </w:pPr>
    </w:p>
    <w:p w:rsidR="00AE4D73" w:rsidRPr="00192D7D" w:rsidRDefault="00AE4D73">
      <w:pPr>
        <w:spacing w:line="360" w:lineRule="auto"/>
        <w:ind w:leftChars="100" w:left="210"/>
        <w:jc w:val="center"/>
        <w:rPr>
          <w:rFonts w:ascii="宋体" w:hAnsi="宋体"/>
          <w:b/>
          <w:sz w:val="36"/>
          <w:szCs w:val="36"/>
        </w:rPr>
      </w:pPr>
      <w:r w:rsidRPr="00192D7D">
        <w:rPr>
          <w:rFonts w:ascii="宋体" w:hAnsi="宋体" w:hint="eastAsia"/>
          <w:b/>
          <w:sz w:val="36"/>
          <w:szCs w:val="36"/>
        </w:rPr>
        <w:t>投标人服务承诺</w:t>
      </w:r>
    </w:p>
    <w:p w:rsidR="00AE4D73" w:rsidRPr="00192D7D" w:rsidRDefault="00AE4D73">
      <w:pPr>
        <w:spacing w:line="480" w:lineRule="exact"/>
        <w:rPr>
          <w:rFonts w:ascii="宋体" w:hAnsi="宋体"/>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78"/>
      </w:tblGrid>
      <w:tr w:rsidR="00AE4D73" w:rsidRPr="00192D7D">
        <w:trPr>
          <w:trHeight w:val="8659"/>
        </w:trPr>
        <w:tc>
          <w:tcPr>
            <w:tcW w:w="8578" w:type="dxa"/>
          </w:tcPr>
          <w:p w:rsidR="00AE4D73" w:rsidRPr="00192D7D" w:rsidRDefault="00AE4D73">
            <w:pPr>
              <w:spacing w:line="480" w:lineRule="exact"/>
              <w:ind w:firstLine="1120"/>
              <w:rPr>
                <w:rFonts w:ascii="宋体" w:hAnsi="宋体"/>
                <w:sz w:val="28"/>
              </w:rPr>
            </w:pPr>
          </w:p>
          <w:p w:rsidR="00AE4D73" w:rsidRPr="00192D7D" w:rsidRDefault="00AE4D73">
            <w:pPr>
              <w:spacing w:line="480" w:lineRule="exact"/>
              <w:ind w:firstLine="1120"/>
              <w:rPr>
                <w:rFonts w:ascii="宋体" w:hAnsi="宋体"/>
                <w:sz w:val="28"/>
              </w:rPr>
            </w:pPr>
          </w:p>
          <w:p w:rsidR="00AE4D73" w:rsidRPr="00192D7D" w:rsidRDefault="00AE4D73">
            <w:pPr>
              <w:spacing w:line="480" w:lineRule="exact"/>
              <w:ind w:firstLine="1120"/>
              <w:rPr>
                <w:rFonts w:ascii="宋体" w:hAnsi="宋体"/>
                <w:sz w:val="28"/>
              </w:rPr>
            </w:pPr>
          </w:p>
          <w:p w:rsidR="00AE4D73" w:rsidRPr="00192D7D" w:rsidRDefault="00AE4D73">
            <w:pPr>
              <w:spacing w:line="480" w:lineRule="exact"/>
              <w:ind w:firstLine="1120"/>
              <w:rPr>
                <w:rFonts w:ascii="宋体" w:hAnsi="宋体"/>
                <w:sz w:val="28"/>
              </w:rPr>
            </w:pPr>
          </w:p>
          <w:p w:rsidR="00AE4D73" w:rsidRPr="00192D7D" w:rsidRDefault="00AE4D73">
            <w:pPr>
              <w:spacing w:line="480" w:lineRule="exact"/>
              <w:rPr>
                <w:rFonts w:ascii="宋体" w:hAnsi="宋体"/>
                <w:sz w:val="28"/>
              </w:rPr>
            </w:pPr>
          </w:p>
        </w:tc>
      </w:tr>
    </w:tbl>
    <w:p w:rsidR="00AE4D73" w:rsidRPr="00192D7D" w:rsidRDefault="00AE4D73">
      <w:pPr>
        <w:adjustRightInd w:val="0"/>
        <w:snapToGrid w:val="0"/>
        <w:spacing w:line="600" w:lineRule="auto"/>
        <w:jc w:val="left"/>
        <w:rPr>
          <w:rFonts w:ascii="宋体" w:hAnsi="宋体" w:cs="仿宋_GB2312"/>
          <w:b/>
          <w:bCs/>
          <w:sz w:val="32"/>
          <w:szCs w:val="32"/>
        </w:rPr>
      </w:pPr>
    </w:p>
    <w:p w:rsidR="00AE4D73" w:rsidRPr="00192D7D" w:rsidRDefault="00AE4D73">
      <w:pPr>
        <w:adjustRightInd w:val="0"/>
        <w:snapToGrid w:val="0"/>
        <w:spacing w:line="600" w:lineRule="auto"/>
        <w:jc w:val="left"/>
        <w:rPr>
          <w:rFonts w:ascii="宋体" w:hAnsi="宋体" w:cs="仿宋_GB2312"/>
          <w:b/>
          <w:bCs/>
          <w:sz w:val="32"/>
          <w:szCs w:val="32"/>
        </w:rPr>
      </w:pPr>
    </w:p>
    <w:p w:rsidR="00AE4D73" w:rsidRPr="00192D7D" w:rsidRDefault="00AE4D73">
      <w:pPr>
        <w:adjustRightInd w:val="0"/>
        <w:snapToGrid w:val="0"/>
        <w:spacing w:line="600" w:lineRule="auto"/>
        <w:jc w:val="left"/>
        <w:rPr>
          <w:rFonts w:ascii="宋体" w:hAnsi="宋体" w:cs="仿宋_GB2312"/>
          <w:b/>
          <w:bCs/>
          <w:sz w:val="32"/>
          <w:szCs w:val="32"/>
        </w:rPr>
      </w:pPr>
      <w:r w:rsidRPr="00192D7D">
        <w:rPr>
          <w:rFonts w:ascii="宋体" w:hint="eastAsia"/>
          <w:b/>
          <w:bCs/>
          <w:sz w:val="32"/>
          <w:szCs w:val="32"/>
        </w:rPr>
        <w:lastRenderedPageBreak/>
        <w:t>附件七：目录</w:t>
      </w:r>
    </w:p>
    <w:p w:rsidR="00AE4D73" w:rsidRPr="00192D7D" w:rsidRDefault="00AE4D73">
      <w:pPr>
        <w:adjustRightInd w:val="0"/>
        <w:snapToGrid w:val="0"/>
        <w:spacing w:line="600" w:lineRule="auto"/>
        <w:jc w:val="left"/>
        <w:rPr>
          <w:rFonts w:ascii="宋体" w:hAnsi="宋体" w:cs="仿宋_GB2312"/>
          <w:b/>
          <w:bCs/>
          <w:sz w:val="32"/>
          <w:szCs w:val="32"/>
        </w:rPr>
      </w:pPr>
    </w:p>
    <w:p w:rsidR="00AE4D73" w:rsidRPr="00192D7D" w:rsidRDefault="00AE4D73">
      <w:pPr>
        <w:snapToGrid w:val="0"/>
        <w:jc w:val="center"/>
        <w:rPr>
          <w:rFonts w:ascii="宋体" w:hAnsi="宋体"/>
          <w:b/>
          <w:sz w:val="52"/>
          <w:szCs w:val="52"/>
        </w:rPr>
      </w:pPr>
      <w:r w:rsidRPr="00192D7D">
        <w:rPr>
          <w:rFonts w:ascii="宋体" w:hAnsi="宋体" w:hint="eastAsia"/>
          <w:b/>
          <w:sz w:val="52"/>
          <w:szCs w:val="52"/>
        </w:rPr>
        <w:t>目   录</w:t>
      </w:r>
    </w:p>
    <w:p w:rsidR="00AE4D73" w:rsidRPr="00192D7D" w:rsidRDefault="00AE4D73">
      <w:pPr>
        <w:snapToGrid w:val="0"/>
        <w:rPr>
          <w:rFonts w:ascii="宋体" w:hAnsi="宋体"/>
          <w:b/>
          <w:sz w:val="28"/>
          <w:szCs w:val="28"/>
        </w:rPr>
      </w:pP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一、投标人声明函</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二、投标报价单</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1、报价一览表</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2、分项报价明细表</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三、技术文件</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1、投标偏离表</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2、配置清单</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3、服务承诺</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四、资格证明文件</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1、企业法人营业执照复印件</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2、法人代表授权委托书</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3、财务审计报告复印件</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4、公司业绩</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5、人员配备情况</w:t>
      </w:r>
    </w:p>
    <w:p w:rsidR="00AE4D73" w:rsidRPr="00192D7D" w:rsidRDefault="00AE4D73">
      <w:pPr>
        <w:snapToGrid w:val="0"/>
        <w:spacing w:line="360" w:lineRule="auto"/>
        <w:rPr>
          <w:rFonts w:ascii="宋体" w:hAnsi="宋体"/>
          <w:sz w:val="28"/>
          <w:szCs w:val="28"/>
        </w:rPr>
      </w:pPr>
      <w:r w:rsidRPr="00192D7D">
        <w:rPr>
          <w:rFonts w:ascii="宋体" w:hAnsi="宋体" w:hint="eastAsia"/>
          <w:sz w:val="28"/>
          <w:szCs w:val="28"/>
        </w:rPr>
        <w:t>……</w:t>
      </w:r>
    </w:p>
    <w:p w:rsidR="00AE4D73" w:rsidRPr="00192D7D" w:rsidRDefault="00AE4D73">
      <w:pPr>
        <w:snapToGrid w:val="0"/>
        <w:rPr>
          <w:rFonts w:ascii="宋体" w:hAnsi="宋体"/>
          <w:b/>
          <w:sz w:val="28"/>
          <w:szCs w:val="28"/>
        </w:rPr>
      </w:pPr>
    </w:p>
    <w:p w:rsidR="00AE4D73" w:rsidRPr="00192D7D" w:rsidRDefault="00AE4D73">
      <w:pPr>
        <w:snapToGrid w:val="0"/>
        <w:rPr>
          <w:rFonts w:ascii="宋体" w:hAnsi="宋体"/>
          <w:b/>
          <w:sz w:val="28"/>
          <w:szCs w:val="28"/>
        </w:rPr>
      </w:pPr>
    </w:p>
    <w:p w:rsidR="00AE4D73" w:rsidRPr="00192D7D" w:rsidRDefault="00AE4D73">
      <w:pPr>
        <w:snapToGrid w:val="0"/>
        <w:rPr>
          <w:rFonts w:ascii="宋体" w:hAnsi="宋体"/>
          <w:b/>
          <w:sz w:val="28"/>
          <w:szCs w:val="28"/>
        </w:rPr>
      </w:pPr>
      <w:r w:rsidRPr="00192D7D">
        <w:rPr>
          <w:rFonts w:ascii="宋体" w:hAnsi="宋体" w:hint="eastAsia"/>
          <w:b/>
          <w:sz w:val="28"/>
          <w:szCs w:val="28"/>
        </w:rPr>
        <w:t>备注： 1、请按目录顺序制作标书</w:t>
      </w:r>
    </w:p>
    <w:p w:rsidR="00AE4D73" w:rsidRPr="00192D7D" w:rsidRDefault="00AE4D73">
      <w:pPr>
        <w:snapToGrid w:val="0"/>
        <w:ind w:firstLineChars="342" w:firstLine="961"/>
        <w:rPr>
          <w:rFonts w:ascii="宋体" w:hAnsi="宋体"/>
          <w:b/>
          <w:sz w:val="28"/>
          <w:szCs w:val="28"/>
        </w:rPr>
      </w:pPr>
      <w:r w:rsidRPr="00192D7D">
        <w:rPr>
          <w:rFonts w:ascii="宋体" w:hAnsi="宋体" w:hint="eastAsia"/>
          <w:b/>
          <w:sz w:val="28"/>
          <w:szCs w:val="28"/>
        </w:rPr>
        <w:t>2、写明页码</w:t>
      </w:r>
    </w:p>
    <w:p w:rsidR="00AE4D73" w:rsidRPr="00192D7D" w:rsidRDefault="00AE4D73">
      <w:pPr>
        <w:snapToGrid w:val="0"/>
        <w:ind w:firstLineChars="342" w:firstLine="961"/>
        <w:rPr>
          <w:rFonts w:ascii="宋体" w:hAnsi="宋体" w:cs="仿宋_GB2312"/>
          <w:b/>
          <w:bCs/>
          <w:sz w:val="32"/>
          <w:szCs w:val="32"/>
        </w:rPr>
      </w:pPr>
      <w:r w:rsidRPr="00192D7D">
        <w:rPr>
          <w:rFonts w:ascii="宋体" w:hAnsi="宋体" w:hint="eastAsia"/>
          <w:b/>
          <w:sz w:val="28"/>
          <w:szCs w:val="28"/>
        </w:rPr>
        <w:t>3、有模板的按以下模板制作，没有模板的自己制作</w:t>
      </w:r>
    </w:p>
    <w:sectPr w:rsidR="00AE4D73" w:rsidRPr="00192D7D" w:rsidSect="002F194F">
      <w:footerReference w:type="default" r:id="rId16"/>
      <w:pgSz w:w="11906" w:h="16838"/>
      <w:pgMar w:top="1440" w:right="1800" w:bottom="1440" w:left="1800" w:header="851" w:footer="992" w:gutter="0"/>
      <w:pgNumType w:fmt="numberInDash" w:chapStyle="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7C3" w:rsidRDefault="007F37C3">
      <w:r>
        <w:separator/>
      </w:r>
    </w:p>
  </w:endnote>
  <w:endnote w:type="continuationSeparator" w:id="0">
    <w:p w:rsidR="007F37C3" w:rsidRDefault="007F3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7B2BA1">
    <w:pPr>
      <w:pStyle w:val="ad"/>
      <w:framePr w:wrap="around" w:vAnchor="text" w:hAnchor="margin" w:xAlign="center" w:y="1"/>
      <w:rPr>
        <w:rStyle w:val="aa"/>
      </w:rPr>
    </w:pPr>
    <w:r>
      <w:fldChar w:fldCharType="begin"/>
    </w:r>
    <w:r w:rsidR="00C46803">
      <w:rPr>
        <w:rStyle w:val="aa"/>
      </w:rPr>
      <w:instrText xml:space="preserve">PAGE  </w:instrText>
    </w:r>
    <w:r>
      <w:fldChar w:fldCharType="end"/>
    </w:r>
  </w:p>
  <w:p w:rsidR="00C46803" w:rsidRDefault="00C4680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d"/>
      <w:jc w:val="center"/>
    </w:pPr>
    <w:r>
      <w:rPr>
        <w:rFonts w:hint="eastAsia"/>
      </w:rPr>
      <w:t>第</w:t>
    </w:r>
    <w:r>
      <w:rPr>
        <w:rFonts w:hint="eastAsia"/>
      </w:rPr>
      <w:t xml:space="preserve"> </w:t>
    </w:r>
    <w:fldSimple w:instr=" PAGE  \* MERGEFORMAT ">
      <w:r>
        <w:t>- 2 -</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d"/>
      <w:jc w:val="center"/>
    </w:pPr>
    <w:r>
      <w:rPr>
        <w:rFonts w:hint="eastAsia"/>
      </w:rPr>
      <w:t>第</w:t>
    </w:r>
    <w:r>
      <w:rPr>
        <w:rFonts w:hint="eastAsia"/>
      </w:rPr>
      <w:t xml:space="preserve"> </w:t>
    </w:r>
    <w:fldSimple w:instr=" PAGE  \* MERGEFORMAT ">
      <w:r w:rsidR="009C5F3F">
        <w:rPr>
          <w:noProof/>
        </w:rPr>
        <w:t>- 1 -</w:t>
      </w:r>
    </w:fldSimple>
    <w:r>
      <w:rPr>
        <w:rFonts w:hint="eastAsia"/>
      </w:rPr>
      <w:t xml:space="preserve"> </w:t>
    </w:r>
    <w:r>
      <w:rPr>
        <w:rFonts w:hint="eastAsia"/>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d"/>
      <w:jc w:val="center"/>
    </w:pPr>
    <w:r>
      <w:rPr>
        <w:rFonts w:hint="eastAsia"/>
      </w:rPr>
      <w:t>第</w:t>
    </w:r>
    <w:r>
      <w:rPr>
        <w:rFonts w:hint="eastAsia"/>
      </w:rPr>
      <w:t xml:space="preserve"> </w:t>
    </w:r>
    <w:fldSimple w:instr=" PAGE  \* MERGEFORMAT ">
      <w:r w:rsidR="009C5F3F">
        <w:rPr>
          <w:noProof/>
        </w:rPr>
        <w:t>- 3 -</w:t>
      </w:r>
    </w:fldSimple>
    <w:r>
      <w:rPr>
        <w:rFonts w:hint="eastAsia"/>
      </w:rPr>
      <w:t xml:space="preserve"> </w:t>
    </w:r>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d"/>
      <w:jc w:val="center"/>
    </w:pPr>
    <w:r>
      <w:rPr>
        <w:rFonts w:hint="eastAsia"/>
      </w:rPr>
      <w:t>第</w:t>
    </w:r>
    <w:r>
      <w:rPr>
        <w:rFonts w:hint="eastAsia"/>
      </w:rPr>
      <w:t xml:space="preserve"> </w:t>
    </w:r>
    <w:fldSimple w:instr=" PAGE  \* MERGEFORMAT ">
      <w:r w:rsidR="009C5F3F">
        <w:rPr>
          <w:noProof/>
        </w:rPr>
        <w:t>- 2 -</w:t>
      </w:r>
    </w:fldSimple>
    <w:r>
      <w:rPr>
        <w:rFonts w:hint="eastAsia"/>
      </w:rPr>
      <w:t xml:space="preserve"> </w:t>
    </w:r>
    <w:r>
      <w:rPr>
        <w:rFonts w:hint="eastAsia"/>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d"/>
      <w:jc w:val="center"/>
    </w:pPr>
    <w:r>
      <w:rPr>
        <w:rFonts w:hint="eastAsia"/>
      </w:rPr>
      <w:t>第</w:t>
    </w:r>
    <w:r>
      <w:rPr>
        <w:rFonts w:hint="eastAsia"/>
      </w:rPr>
      <w:t xml:space="preserve"> </w:t>
    </w:r>
    <w:fldSimple w:instr=" PAGE  \* MERGEFORMAT ">
      <w:r w:rsidR="009C5F3F">
        <w:rPr>
          <w:noProof/>
        </w:rPr>
        <w:t>- 5 -</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7C3" w:rsidRDefault="007F37C3">
      <w:r>
        <w:separator/>
      </w:r>
    </w:p>
  </w:footnote>
  <w:footnote w:type="continuationSeparator" w:id="0">
    <w:p w:rsidR="007F37C3" w:rsidRDefault="007F3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f"/>
      <w:jc w:val="left"/>
    </w:pPr>
    <w:r>
      <w:rPr>
        <w:rFonts w:hint="eastAsia"/>
      </w:rPr>
      <w:t>滨州医学院附属医院外送检测项目竞争性谈判文件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803" w:rsidRDefault="00C4680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74EAB"/>
    <w:multiLevelType w:val="multilevel"/>
    <w:tmpl w:val="3AA74EAB"/>
    <w:lvl w:ilvl="0">
      <w:start w:val="1"/>
      <w:numFmt w:val="decimal"/>
      <w:lvlText w:val="(%1)"/>
      <w:lvlJc w:val="left"/>
      <w:pPr>
        <w:tabs>
          <w:tab w:val="num" w:pos="420"/>
        </w:tabs>
        <w:ind w:left="420" w:hanging="420"/>
      </w:pPr>
      <w:rPr>
        <w:rFonts w:hint="eastAsia"/>
        <w:color w:val="auto"/>
      </w:rPr>
    </w:lvl>
    <w:lvl w:ilvl="1">
      <w:start w:val="1"/>
      <w:numFmt w:val="decimal"/>
      <w:lvlText w:val="%2)"/>
      <w:lvlJc w:val="left"/>
      <w:pPr>
        <w:tabs>
          <w:tab w:val="num" w:pos="-420"/>
        </w:tabs>
        <w:ind w:left="-420" w:hanging="420"/>
      </w:pPr>
      <w:rPr>
        <w:rFonts w:hint="default"/>
      </w:rPr>
    </w:lvl>
    <w:lvl w:ilvl="2">
      <w:start w:val="1"/>
      <w:numFmt w:val="lowerRoman"/>
      <w:lvlText w:val="%3."/>
      <w:lvlJc w:val="right"/>
      <w:pPr>
        <w:tabs>
          <w:tab w:val="num" w:pos="0"/>
        </w:tabs>
        <w:ind w:left="0" w:hanging="420"/>
      </w:pPr>
    </w:lvl>
    <w:lvl w:ilvl="3">
      <w:start w:val="1"/>
      <w:numFmt w:val="decimal"/>
      <w:pStyle w:val="3"/>
      <w:lvlText w:val="%4)"/>
      <w:lvlJc w:val="left"/>
      <w:pPr>
        <w:tabs>
          <w:tab w:val="num" w:pos="420"/>
        </w:tabs>
        <w:ind w:left="420" w:hanging="420"/>
      </w:pPr>
      <w:rPr>
        <w:rFonts w:hint="default"/>
      </w:rPr>
    </w:lvl>
    <w:lvl w:ilvl="4">
      <w:start w:val="6"/>
      <w:numFmt w:val="bullet"/>
      <w:lvlText w:val="★"/>
      <w:lvlJc w:val="left"/>
      <w:pPr>
        <w:tabs>
          <w:tab w:val="num" w:pos="780"/>
        </w:tabs>
        <w:ind w:left="780" w:hanging="360"/>
      </w:pPr>
      <w:rPr>
        <w:rFonts w:ascii="宋体" w:eastAsia="宋体" w:hAnsi="宋体" w:cs="Arial" w:hint="eastAsia"/>
      </w:rPr>
    </w:lvl>
    <w:lvl w:ilvl="5">
      <w:start w:val="1"/>
      <w:numFmt w:val="lowerRoman"/>
      <w:lvlText w:val="%6."/>
      <w:lvlJc w:val="right"/>
      <w:pPr>
        <w:tabs>
          <w:tab w:val="num" w:pos="1260"/>
        </w:tabs>
        <w:ind w:left="1260" w:hanging="420"/>
      </w:pPr>
    </w:lvl>
    <w:lvl w:ilvl="6">
      <w:start w:val="1"/>
      <w:numFmt w:val="decimal"/>
      <w:lvlText w:val="%7."/>
      <w:lvlJc w:val="left"/>
      <w:pPr>
        <w:tabs>
          <w:tab w:val="num" w:pos="1680"/>
        </w:tabs>
        <w:ind w:left="1680" w:hanging="420"/>
      </w:pPr>
    </w:lvl>
    <w:lvl w:ilvl="7">
      <w:start w:val="1"/>
      <w:numFmt w:val="lowerLetter"/>
      <w:lvlText w:val="%8)"/>
      <w:lvlJc w:val="left"/>
      <w:pPr>
        <w:tabs>
          <w:tab w:val="num" w:pos="2100"/>
        </w:tabs>
        <w:ind w:left="2100" w:hanging="420"/>
      </w:pPr>
    </w:lvl>
    <w:lvl w:ilvl="8">
      <w:start w:val="1"/>
      <w:numFmt w:val="lowerRoman"/>
      <w:lvlText w:val="%9."/>
      <w:lvlJc w:val="right"/>
      <w:pPr>
        <w:tabs>
          <w:tab w:val="num" w:pos="2520"/>
        </w:tabs>
        <w:ind w:left="2520" w:hanging="420"/>
      </w:pPr>
    </w:lvl>
  </w:abstractNum>
  <w:abstractNum w:abstractNumId="1">
    <w:nsid w:val="56EB7C89"/>
    <w:multiLevelType w:val="singleLevel"/>
    <w:tmpl w:val="56EB7C89"/>
    <w:lvl w:ilvl="0">
      <w:start w:val="6"/>
      <w:numFmt w:val="chineseCounting"/>
      <w:suff w:val="nothing"/>
      <w:lvlText w:val="%1、"/>
      <w:lvlJc w:val="left"/>
    </w:lvl>
  </w:abstractNum>
  <w:abstractNum w:abstractNumId="2">
    <w:nsid w:val="594B4EE2"/>
    <w:multiLevelType w:val="singleLevel"/>
    <w:tmpl w:val="594B4EE2"/>
    <w:lvl w:ilvl="0">
      <w:start w:val="1"/>
      <w:numFmt w:val="chineseCounting"/>
      <w:suff w:val="nothing"/>
      <w:lvlText w:val="%1、"/>
      <w:lvlJc w:val="left"/>
    </w:lvl>
  </w:abstractNum>
  <w:abstractNum w:abstractNumId="3">
    <w:nsid w:val="594E93B9"/>
    <w:multiLevelType w:val="singleLevel"/>
    <w:tmpl w:val="594E93B9"/>
    <w:lvl w:ilvl="0">
      <w:start w:val="1"/>
      <w:numFmt w:val="decimal"/>
      <w:suff w:val="nothing"/>
      <w:lvlText w:val="%1、"/>
      <w:lvlJc w:val="left"/>
    </w:lvl>
  </w:abstractNum>
  <w:abstractNum w:abstractNumId="4">
    <w:nsid w:val="59C20173"/>
    <w:multiLevelType w:val="singleLevel"/>
    <w:tmpl w:val="59C20173"/>
    <w:lvl w:ilvl="0">
      <w:start w:val="2"/>
      <w:numFmt w:val="decimal"/>
      <w:suff w:val="nothing"/>
      <w:lvlText w:val="%1、"/>
      <w:lvlJc w:val="left"/>
    </w:lvl>
  </w:abstractNum>
  <w:abstractNum w:abstractNumId="5">
    <w:nsid w:val="5A179A34"/>
    <w:multiLevelType w:val="singleLevel"/>
    <w:tmpl w:val="5A179A34"/>
    <w:lvl w:ilvl="0">
      <w:start w:val="1"/>
      <w:numFmt w:val="decimal"/>
      <w:lvlText w:val="%1."/>
      <w:lvlJc w:val="left"/>
      <w:pPr>
        <w:tabs>
          <w:tab w:val="num" w:pos="312"/>
        </w:tabs>
      </w:pPr>
    </w:lvl>
  </w:abstractNum>
  <w:abstractNum w:abstractNumId="6">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pStyle w:val="6"/>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noPunctuationKerning/>
  <w:characterSpacingControl w:val="compressPunctuation"/>
  <w:doNotValidateAgainstSchema/>
  <w:doNotDemarcateInvalidXml/>
  <w:hdrShapeDefaults>
    <o:shapedefaults v:ext="edit" spidmax="3993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0D4E02"/>
    <w:rsid w:val="000000A9"/>
    <w:rsid w:val="00000169"/>
    <w:rsid w:val="00002B32"/>
    <w:rsid w:val="00002BDB"/>
    <w:rsid w:val="00003488"/>
    <w:rsid w:val="00003C5E"/>
    <w:rsid w:val="000050FC"/>
    <w:rsid w:val="00006686"/>
    <w:rsid w:val="00007371"/>
    <w:rsid w:val="00007C1D"/>
    <w:rsid w:val="000110CA"/>
    <w:rsid w:val="0001133C"/>
    <w:rsid w:val="00011953"/>
    <w:rsid w:val="000123AC"/>
    <w:rsid w:val="00012BC7"/>
    <w:rsid w:val="00012E9D"/>
    <w:rsid w:val="000130D5"/>
    <w:rsid w:val="00013CCA"/>
    <w:rsid w:val="0001551C"/>
    <w:rsid w:val="00015BA1"/>
    <w:rsid w:val="000172D4"/>
    <w:rsid w:val="00020111"/>
    <w:rsid w:val="00021044"/>
    <w:rsid w:val="000227A0"/>
    <w:rsid w:val="00022B67"/>
    <w:rsid w:val="0002399B"/>
    <w:rsid w:val="00025A99"/>
    <w:rsid w:val="000275CF"/>
    <w:rsid w:val="00027A14"/>
    <w:rsid w:val="00030C83"/>
    <w:rsid w:val="00030EAD"/>
    <w:rsid w:val="00030F9B"/>
    <w:rsid w:val="000317EB"/>
    <w:rsid w:val="00031D4A"/>
    <w:rsid w:val="0003288A"/>
    <w:rsid w:val="0003301A"/>
    <w:rsid w:val="00033E47"/>
    <w:rsid w:val="000344B9"/>
    <w:rsid w:val="00034652"/>
    <w:rsid w:val="00034662"/>
    <w:rsid w:val="00034BCA"/>
    <w:rsid w:val="00034EB1"/>
    <w:rsid w:val="00035F9C"/>
    <w:rsid w:val="00040818"/>
    <w:rsid w:val="0004326E"/>
    <w:rsid w:val="00043480"/>
    <w:rsid w:val="0004402F"/>
    <w:rsid w:val="00044422"/>
    <w:rsid w:val="00044D01"/>
    <w:rsid w:val="0004521B"/>
    <w:rsid w:val="0004541D"/>
    <w:rsid w:val="000457E9"/>
    <w:rsid w:val="00046F0C"/>
    <w:rsid w:val="000470E4"/>
    <w:rsid w:val="00050918"/>
    <w:rsid w:val="000562C3"/>
    <w:rsid w:val="00056486"/>
    <w:rsid w:val="0005710C"/>
    <w:rsid w:val="00057504"/>
    <w:rsid w:val="00057C9D"/>
    <w:rsid w:val="00061D8C"/>
    <w:rsid w:val="00061E41"/>
    <w:rsid w:val="00062213"/>
    <w:rsid w:val="000622B2"/>
    <w:rsid w:val="00062564"/>
    <w:rsid w:val="00062D70"/>
    <w:rsid w:val="000630EC"/>
    <w:rsid w:val="000648BB"/>
    <w:rsid w:val="00064BAD"/>
    <w:rsid w:val="00065275"/>
    <w:rsid w:val="000652EF"/>
    <w:rsid w:val="00065741"/>
    <w:rsid w:val="00066B1F"/>
    <w:rsid w:val="000701B4"/>
    <w:rsid w:val="00070C1F"/>
    <w:rsid w:val="00071CE8"/>
    <w:rsid w:val="000725C6"/>
    <w:rsid w:val="000729A9"/>
    <w:rsid w:val="000732F3"/>
    <w:rsid w:val="0007370F"/>
    <w:rsid w:val="00074194"/>
    <w:rsid w:val="0007494C"/>
    <w:rsid w:val="00074AC9"/>
    <w:rsid w:val="00075073"/>
    <w:rsid w:val="000754F4"/>
    <w:rsid w:val="000766EC"/>
    <w:rsid w:val="000768FC"/>
    <w:rsid w:val="00076A58"/>
    <w:rsid w:val="00080AC8"/>
    <w:rsid w:val="000810DF"/>
    <w:rsid w:val="000813DF"/>
    <w:rsid w:val="00081E5F"/>
    <w:rsid w:val="000828A0"/>
    <w:rsid w:val="000836DE"/>
    <w:rsid w:val="00083FBC"/>
    <w:rsid w:val="0008439D"/>
    <w:rsid w:val="000848E9"/>
    <w:rsid w:val="00084F1D"/>
    <w:rsid w:val="0008547D"/>
    <w:rsid w:val="0008566C"/>
    <w:rsid w:val="00085C28"/>
    <w:rsid w:val="00086CB3"/>
    <w:rsid w:val="000903D0"/>
    <w:rsid w:val="000906C1"/>
    <w:rsid w:val="0009094C"/>
    <w:rsid w:val="0009188B"/>
    <w:rsid w:val="000928C9"/>
    <w:rsid w:val="00092B6B"/>
    <w:rsid w:val="000938A1"/>
    <w:rsid w:val="000944FB"/>
    <w:rsid w:val="000953B8"/>
    <w:rsid w:val="000959BD"/>
    <w:rsid w:val="00096D41"/>
    <w:rsid w:val="00097B2F"/>
    <w:rsid w:val="000A04E2"/>
    <w:rsid w:val="000A2330"/>
    <w:rsid w:val="000A306A"/>
    <w:rsid w:val="000A370A"/>
    <w:rsid w:val="000A3859"/>
    <w:rsid w:val="000A3BFB"/>
    <w:rsid w:val="000A453C"/>
    <w:rsid w:val="000A4D37"/>
    <w:rsid w:val="000A4D3D"/>
    <w:rsid w:val="000A5E7F"/>
    <w:rsid w:val="000A6048"/>
    <w:rsid w:val="000A793C"/>
    <w:rsid w:val="000B0232"/>
    <w:rsid w:val="000B0866"/>
    <w:rsid w:val="000B17E7"/>
    <w:rsid w:val="000B1B42"/>
    <w:rsid w:val="000B2A05"/>
    <w:rsid w:val="000B2B84"/>
    <w:rsid w:val="000B2FE9"/>
    <w:rsid w:val="000B3824"/>
    <w:rsid w:val="000B39C8"/>
    <w:rsid w:val="000B55DF"/>
    <w:rsid w:val="000B6219"/>
    <w:rsid w:val="000B6461"/>
    <w:rsid w:val="000B7AB5"/>
    <w:rsid w:val="000C0E1E"/>
    <w:rsid w:val="000C2245"/>
    <w:rsid w:val="000C2C31"/>
    <w:rsid w:val="000C3030"/>
    <w:rsid w:val="000C31F0"/>
    <w:rsid w:val="000C342C"/>
    <w:rsid w:val="000C3AA9"/>
    <w:rsid w:val="000C47C3"/>
    <w:rsid w:val="000C59BD"/>
    <w:rsid w:val="000C5D88"/>
    <w:rsid w:val="000C6C70"/>
    <w:rsid w:val="000C728F"/>
    <w:rsid w:val="000C7E49"/>
    <w:rsid w:val="000D1353"/>
    <w:rsid w:val="000D44E7"/>
    <w:rsid w:val="000D4E02"/>
    <w:rsid w:val="000D4FA6"/>
    <w:rsid w:val="000D6102"/>
    <w:rsid w:val="000D7102"/>
    <w:rsid w:val="000D729E"/>
    <w:rsid w:val="000E13BA"/>
    <w:rsid w:val="000E176A"/>
    <w:rsid w:val="000E27B9"/>
    <w:rsid w:val="000E2859"/>
    <w:rsid w:val="000E2EDD"/>
    <w:rsid w:val="000E3651"/>
    <w:rsid w:val="000E38A6"/>
    <w:rsid w:val="000E559D"/>
    <w:rsid w:val="000E6D25"/>
    <w:rsid w:val="000E6F55"/>
    <w:rsid w:val="000E7AF7"/>
    <w:rsid w:val="000F0E9F"/>
    <w:rsid w:val="000F120B"/>
    <w:rsid w:val="000F1246"/>
    <w:rsid w:val="000F1811"/>
    <w:rsid w:val="000F1F00"/>
    <w:rsid w:val="000F30D5"/>
    <w:rsid w:val="000F4E0A"/>
    <w:rsid w:val="000F78B4"/>
    <w:rsid w:val="00100663"/>
    <w:rsid w:val="0010070E"/>
    <w:rsid w:val="00101614"/>
    <w:rsid w:val="00101F29"/>
    <w:rsid w:val="00103D8D"/>
    <w:rsid w:val="001041BC"/>
    <w:rsid w:val="00105091"/>
    <w:rsid w:val="0010563E"/>
    <w:rsid w:val="001069E4"/>
    <w:rsid w:val="00107401"/>
    <w:rsid w:val="0011025F"/>
    <w:rsid w:val="00110DD2"/>
    <w:rsid w:val="00111AE0"/>
    <w:rsid w:val="00111E68"/>
    <w:rsid w:val="00112665"/>
    <w:rsid w:val="00113A19"/>
    <w:rsid w:val="0011416C"/>
    <w:rsid w:val="001155FB"/>
    <w:rsid w:val="001166A3"/>
    <w:rsid w:val="00116DC0"/>
    <w:rsid w:val="00116F66"/>
    <w:rsid w:val="00117774"/>
    <w:rsid w:val="001177B5"/>
    <w:rsid w:val="00117E1C"/>
    <w:rsid w:val="00120029"/>
    <w:rsid w:val="00120AEA"/>
    <w:rsid w:val="00121D60"/>
    <w:rsid w:val="00122C89"/>
    <w:rsid w:val="00123806"/>
    <w:rsid w:val="00124635"/>
    <w:rsid w:val="00124A9A"/>
    <w:rsid w:val="0012515B"/>
    <w:rsid w:val="001254EA"/>
    <w:rsid w:val="00126B1D"/>
    <w:rsid w:val="00126EC0"/>
    <w:rsid w:val="0012746E"/>
    <w:rsid w:val="0013008A"/>
    <w:rsid w:val="00131F1C"/>
    <w:rsid w:val="0013210D"/>
    <w:rsid w:val="0013213E"/>
    <w:rsid w:val="0013312D"/>
    <w:rsid w:val="001335CE"/>
    <w:rsid w:val="001338C8"/>
    <w:rsid w:val="0013518B"/>
    <w:rsid w:val="0013711A"/>
    <w:rsid w:val="001405B5"/>
    <w:rsid w:val="00140F50"/>
    <w:rsid w:val="0014224F"/>
    <w:rsid w:val="001422A3"/>
    <w:rsid w:val="00143114"/>
    <w:rsid w:val="00143D35"/>
    <w:rsid w:val="001446B6"/>
    <w:rsid w:val="00145364"/>
    <w:rsid w:val="001462A4"/>
    <w:rsid w:val="001474FF"/>
    <w:rsid w:val="00147548"/>
    <w:rsid w:val="001517A8"/>
    <w:rsid w:val="00151F52"/>
    <w:rsid w:val="00151F9C"/>
    <w:rsid w:val="00152E48"/>
    <w:rsid w:val="00153EAD"/>
    <w:rsid w:val="00155120"/>
    <w:rsid w:val="001556DE"/>
    <w:rsid w:val="001557D5"/>
    <w:rsid w:val="00155982"/>
    <w:rsid w:val="00156EF2"/>
    <w:rsid w:val="001572FC"/>
    <w:rsid w:val="00157991"/>
    <w:rsid w:val="001579BD"/>
    <w:rsid w:val="00160323"/>
    <w:rsid w:val="00160864"/>
    <w:rsid w:val="00160A57"/>
    <w:rsid w:val="00160DC4"/>
    <w:rsid w:val="00162F97"/>
    <w:rsid w:val="001632A4"/>
    <w:rsid w:val="001633BF"/>
    <w:rsid w:val="00163B0C"/>
    <w:rsid w:val="00163B58"/>
    <w:rsid w:val="001649BE"/>
    <w:rsid w:val="00165176"/>
    <w:rsid w:val="00165493"/>
    <w:rsid w:val="00165D3B"/>
    <w:rsid w:val="00165E45"/>
    <w:rsid w:val="00166156"/>
    <w:rsid w:val="00166194"/>
    <w:rsid w:val="00166426"/>
    <w:rsid w:val="001677B6"/>
    <w:rsid w:val="00170357"/>
    <w:rsid w:val="0017073D"/>
    <w:rsid w:val="001714C3"/>
    <w:rsid w:val="00171F7E"/>
    <w:rsid w:val="00174205"/>
    <w:rsid w:val="00174B48"/>
    <w:rsid w:val="00175B8E"/>
    <w:rsid w:val="001765F7"/>
    <w:rsid w:val="00176E52"/>
    <w:rsid w:val="0018139C"/>
    <w:rsid w:val="001813F1"/>
    <w:rsid w:val="00181BC8"/>
    <w:rsid w:val="0018205E"/>
    <w:rsid w:val="001825F8"/>
    <w:rsid w:val="00182635"/>
    <w:rsid w:val="00182A1D"/>
    <w:rsid w:val="00184D30"/>
    <w:rsid w:val="00184D99"/>
    <w:rsid w:val="00184E7C"/>
    <w:rsid w:val="00185F0F"/>
    <w:rsid w:val="00185F85"/>
    <w:rsid w:val="00186DE7"/>
    <w:rsid w:val="001873CD"/>
    <w:rsid w:val="00187D06"/>
    <w:rsid w:val="00190908"/>
    <w:rsid w:val="00190B4C"/>
    <w:rsid w:val="0019179E"/>
    <w:rsid w:val="00191B46"/>
    <w:rsid w:val="00192067"/>
    <w:rsid w:val="00192086"/>
    <w:rsid w:val="00192289"/>
    <w:rsid w:val="00192D7D"/>
    <w:rsid w:val="00192DFA"/>
    <w:rsid w:val="00192F02"/>
    <w:rsid w:val="00193D19"/>
    <w:rsid w:val="00194C05"/>
    <w:rsid w:val="00195F4B"/>
    <w:rsid w:val="00197A3C"/>
    <w:rsid w:val="00197B18"/>
    <w:rsid w:val="00197D8B"/>
    <w:rsid w:val="001A2B2A"/>
    <w:rsid w:val="001A36E6"/>
    <w:rsid w:val="001A3AD2"/>
    <w:rsid w:val="001A3F1B"/>
    <w:rsid w:val="001A41D5"/>
    <w:rsid w:val="001A4A30"/>
    <w:rsid w:val="001A4CC0"/>
    <w:rsid w:val="001A4E2A"/>
    <w:rsid w:val="001A4E5C"/>
    <w:rsid w:val="001A64F7"/>
    <w:rsid w:val="001B16C3"/>
    <w:rsid w:val="001B2345"/>
    <w:rsid w:val="001B3075"/>
    <w:rsid w:val="001B35AA"/>
    <w:rsid w:val="001B3C0E"/>
    <w:rsid w:val="001B3F89"/>
    <w:rsid w:val="001B40ED"/>
    <w:rsid w:val="001B419F"/>
    <w:rsid w:val="001B451F"/>
    <w:rsid w:val="001B45B7"/>
    <w:rsid w:val="001B50AF"/>
    <w:rsid w:val="001B537B"/>
    <w:rsid w:val="001B5EA5"/>
    <w:rsid w:val="001B5F5D"/>
    <w:rsid w:val="001B5FB9"/>
    <w:rsid w:val="001B693C"/>
    <w:rsid w:val="001B6B4F"/>
    <w:rsid w:val="001B7382"/>
    <w:rsid w:val="001C1288"/>
    <w:rsid w:val="001C18C1"/>
    <w:rsid w:val="001C1B0D"/>
    <w:rsid w:val="001C1FE3"/>
    <w:rsid w:val="001C29F0"/>
    <w:rsid w:val="001C380F"/>
    <w:rsid w:val="001C38C0"/>
    <w:rsid w:val="001C4E31"/>
    <w:rsid w:val="001C52FE"/>
    <w:rsid w:val="001C7BE8"/>
    <w:rsid w:val="001C7E46"/>
    <w:rsid w:val="001D0A29"/>
    <w:rsid w:val="001D0AAA"/>
    <w:rsid w:val="001D0EA9"/>
    <w:rsid w:val="001D26F3"/>
    <w:rsid w:val="001D29BE"/>
    <w:rsid w:val="001D4C1B"/>
    <w:rsid w:val="001D5139"/>
    <w:rsid w:val="001D5879"/>
    <w:rsid w:val="001E0ED8"/>
    <w:rsid w:val="001E1C17"/>
    <w:rsid w:val="001E1DA4"/>
    <w:rsid w:val="001E2252"/>
    <w:rsid w:val="001E2636"/>
    <w:rsid w:val="001E27A7"/>
    <w:rsid w:val="001E36CC"/>
    <w:rsid w:val="001E5D5D"/>
    <w:rsid w:val="001E5D94"/>
    <w:rsid w:val="001E5DB7"/>
    <w:rsid w:val="001E6A4F"/>
    <w:rsid w:val="001E7AA5"/>
    <w:rsid w:val="001F12C7"/>
    <w:rsid w:val="001F1695"/>
    <w:rsid w:val="001F1A88"/>
    <w:rsid w:val="001F2194"/>
    <w:rsid w:val="001F2BD5"/>
    <w:rsid w:val="001F3FF4"/>
    <w:rsid w:val="001F456E"/>
    <w:rsid w:val="001F5601"/>
    <w:rsid w:val="001F66C6"/>
    <w:rsid w:val="001F6D45"/>
    <w:rsid w:val="001F6E2D"/>
    <w:rsid w:val="001F7398"/>
    <w:rsid w:val="002000A3"/>
    <w:rsid w:val="00200C7A"/>
    <w:rsid w:val="00200E80"/>
    <w:rsid w:val="00200F4D"/>
    <w:rsid w:val="002011E7"/>
    <w:rsid w:val="00201F1C"/>
    <w:rsid w:val="00202E67"/>
    <w:rsid w:val="0020320B"/>
    <w:rsid w:val="00203410"/>
    <w:rsid w:val="00203B5F"/>
    <w:rsid w:val="00203B83"/>
    <w:rsid w:val="00204078"/>
    <w:rsid w:val="00204A1B"/>
    <w:rsid w:val="00204C87"/>
    <w:rsid w:val="002052CB"/>
    <w:rsid w:val="00210C4A"/>
    <w:rsid w:val="002114D7"/>
    <w:rsid w:val="00212A0C"/>
    <w:rsid w:val="00213DAD"/>
    <w:rsid w:val="002162CF"/>
    <w:rsid w:val="00216310"/>
    <w:rsid w:val="002166AA"/>
    <w:rsid w:val="00220FB0"/>
    <w:rsid w:val="002211D2"/>
    <w:rsid w:val="00222132"/>
    <w:rsid w:val="00222663"/>
    <w:rsid w:val="002236C4"/>
    <w:rsid w:val="002236ED"/>
    <w:rsid w:val="00223961"/>
    <w:rsid w:val="002243BE"/>
    <w:rsid w:val="00225F25"/>
    <w:rsid w:val="0022701D"/>
    <w:rsid w:val="002273FE"/>
    <w:rsid w:val="002274BC"/>
    <w:rsid w:val="00227AB8"/>
    <w:rsid w:val="00230523"/>
    <w:rsid w:val="0023071E"/>
    <w:rsid w:val="002307ED"/>
    <w:rsid w:val="00230815"/>
    <w:rsid w:val="00231A2F"/>
    <w:rsid w:val="00232297"/>
    <w:rsid w:val="0023237D"/>
    <w:rsid w:val="002325DE"/>
    <w:rsid w:val="002327CC"/>
    <w:rsid w:val="00233B70"/>
    <w:rsid w:val="00233CEC"/>
    <w:rsid w:val="002346F9"/>
    <w:rsid w:val="00234BE3"/>
    <w:rsid w:val="0023518C"/>
    <w:rsid w:val="00236C83"/>
    <w:rsid w:val="00237FEE"/>
    <w:rsid w:val="002401BB"/>
    <w:rsid w:val="00241048"/>
    <w:rsid w:val="0024118C"/>
    <w:rsid w:val="0024127F"/>
    <w:rsid w:val="002414FC"/>
    <w:rsid w:val="002422AB"/>
    <w:rsid w:val="0024298D"/>
    <w:rsid w:val="002429C1"/>
    <w:rsid w:val="0024565A"/>
    <w:rsid w:val="0024625F"/>
    <w:rsid w:val="002469C5"/>
    <w:rsid w:val="00247D72"/>
    <w:rsid w:val="00250227"/>
    <w:rsid w:val="0025137F"/>
    <w:rsid w:val="002521C2"/>
    <w:rsid w:val="00252302"/>
    <w:rsid w:val="00252858"/>
    <w:rsid w:val="00252C2E"/>
    <w:rsid w:val="00252C83"/>
    <w:rsid w:val="002538CC"/>
    <w:rsid w:val="00253EFC"/>
    <w:rsid w:val="00254F5E"/>
    <w:rsid w:val="00255585"/>
    <w:rsid w:val="00256628"/>
    <w:rsid w:val="00256A46"/>
    <w:rsid w:val="002572CB"/>
    <w:rsid w:val="00260381"/>
    <w:rsid w:val="0026220D"/>
    <w:rsid w:val="00262931"/>
    <w:rsid w:val="002639AF"/>
    <w:rsid w:val="002645F4"/>
    <w:rsid w:val="002649CF"/>
    <w:rsid w:val="00264DEF"/>
    <w:rsid w:val="002708C7"/>
    <w:rsid w:val="00271996"/>
    <w:rsid w:val="0027481E"/>
    <w:rsid w:val="00274D0E"/>
    <w:rsid w:val="00276EB4"/>
    <w:rsid w:val="00277064"/>
    <w:rsid w:val="00277966"/>
    <w:rsid w:val="0027798E"/>
    <w:rsid w:val="0028109F"/>
    <w:rsid w:val="00282EFB"/>
    <w:rsid w:val="002847EE"/>
    <w:rsid w:val="00284B3D"/>
    <w:rsid w:val="00285D68"/>
    <w:rsid w:val="00286958"/>
    <w:rsid w:val="00286B06"/>
    <w:rsid w:val="002875AD"/>
    <w:rsid w:val="00287CFD"/>
    <w:rsid w:val="00291C32"/>
    <w:rsid w:val="00291E82"/>
    <w:rsid w:val="00291F26"/>
    <w:rsid w:val="002931A5"/>
    <w:rsid w:val="002934EA"/>
    <w:rsid w:val="002950BD"/>
    <w:rsid w:val="0029517E"/>
    <w:rsid w:val="00295416"/>
    <w:rsid w:val="002A0E16"/>
    <w:rsid w:val="002A1A1A"/>
    <w:rsid w:val="002A1C5A"/>
    <w:rsid w:val="002A2C98"/>
    <w:rsid w:val="002A2F41"/>
    <w:rsid w:val="002A2FED"/>
    <w:rsid w:val="002A4696"/>
    <w:rsid w:val="002A471E"/>
    <w:rsid w:val="002A500C"/>
    <w:rsid w:val="002A559B"/>
    <w:rsid w:val="002A6462"/>
    <w:rsid w:val="002A75C8"/>
    <w:rsid w:val="002B0AF5"/>
    <w:rsid w:val="002B1E28"/>
    <w:rsid w:val="002B1E73"/>
    <w:rsid w:val="002B1F40"/>
    <w:rsid w:val="002B3456"/>
    <w:rsid w:val="002B3712"/>
    <w:rsid w:val="002B382C"/>
    <w:rsid w:val="002B3CD4"/>
    <w:rsid w:val="002B3F26"/>
    <w:rsid w:val="002B42B2"/>
    <w:rsid w:val="002B5107"/>
    <w:rsid w:val="002B59DB"/>
    <w:rsid w:val="002B5FDF"/>
    <w:rsid w:val="002B64E7"/>
    <w:rsid w:val="002B6CF6"/>
    <w:rsid w:val="002B7D60"/>
    <w:rsid w:val="002B7FA2"/>
    <w:rsid w:val="002C155B"/>
    <w:rsid w:val="002C1EEE"/>
    <w:rsid w:val="002C2E00"/>
    <w:rsid w:val="002C36BC"/>
    <w:rsid w:val="002C3B3D"/>
    <w:rsid w:val="002C3BEB"/>
    <w:rsid w:val="002C4E09"/>
    <w:rsid w:val="002C55A0"/>
    <w:rsid w:val="002C5A5F"/>
    <w:rsid w:val="002C6D35"/>
    <w:rsid w:val="002C6FBC"/>
    <w:rsid w:val="002C7231"/>
    <w:rsid w:val="002C7A78"/>
    <w:rsid w:val="002D05E6"/>
    <w:rsid w:val="002D0BB2"/>
    <w:rsid w:val="002D23F7"/>
    <w:rsid w:val="002D2402"/>
    <w:rsid w:val="002D30A8"/>
    <w:rsid w:val="002D3937"/>
    <w:rsid w:val="002D3D94"/>
    <w:rsid w:val="002D42C8"/>
    <w:rsid w:val="002D4BC1"/>
    <w:rsid w:val="002D4E63"/>
    <w:rsid w:val="002D4FAC"/>
    <w:rsid w:val="002D511E"/>
    <w:rsid w:val="002D532A"/>
    <w:rsid w:val="002D5ACE"/>
    <w:rsid w:val="002D5F30"/>
    <w:rsid w:val="002D65DE"/>
    <w:rsid w:val="002D6B6D"/>
    <w:rsid w:val="002D7224"/>
    <w:rsid w:val="002D7237"/>
    <w:rsid w:val="002D74E9"/>
    <w:rsid w:val="002E0747"/>
    <w:rsid w:val="002E0C2F"/>
    <w:rsid w:val="002E0C59"/>
    <w:rsid w:val="002E0EAD"/>
    <w:rsid w:val="002E1E27"/>
    <w:rsid w:val="002E24A9"/>
    <w:rsid w:val="002E3334"/>
    <w:rsid w:val="002E4B2D"/>
    <w:rsid w:val="002E6166"/>
    <w:rsid w:val="002E6F41"/>
    <w:rsid w:val="002E7476"/>
    <w:rsid w:val="002F03CD"/>
    <w:rsid w:val="002F194F"/>
    <w:rsid w:val="002F1AD2"/>
    <w:rsid w:val="002F35B4"/>
    <w:rsid w:val="002F3EEF"/>
    <w:rsid w:val="002F4507"/>
    <w:rsid w:val="002F5865"/>
    <w:rsid w:val="00300D3D"/>
    <w:rsid w:val="00301501"/>
    <w:rsid w:val="00301864"/>
    <w:rsid w:val="00302776"/>
    <w:rsid w:val="00302A03"/>
    <w:rsid w:val="00303199"/>
    <w:rsid w:val="00303743"/>
    <w:rsid w:val="00303CDE"/>
    <w:rsid w:val="00304624"/>
    <w:rsid w:val="003048A5"/>
    <w:rsid w:val="0030501C"/>
    <w:rsid w:val="0030554E"/>
    <w:rsid w:val="00306326"/>
    <w:rsid w:val="00306977"/>
    <w:rsid w:val="00306EA0"/>
    <w:rsid w:val="003074A5"/>
    <w:rsid w:val="00307528"/>
    <w:rsid w:val="00310831"/>
    <w:rsid w:val="00311357"/>
    <w:rsid w:val="00311404"/>
    <w:rsid w:val="0031164D"/>
    <w:rsid w:val="00311F88"/>
    <w:rsid w:val="003121D6"/>
    <w:rsid w:val="00315852"/>
    <w:rsid w:val="003217E8"/>
    <w:rsid w:val="003225FA"/>
    <w:rsid w:val="00322F8E"/>
    <w:rsid w:val="003239A4"/>
    <w:rsid w:val="00323AF6"/>
    <w:rsid w:val="00324073"/>
    <w:rsid w:val="00324B9D"/>
    <w:rsid w:val="00324BED"/>
    <w:rsid w:val="0032560C"/>
    <w:rsid w:val="00326401"/>
    <w:rsid w:val="00326D51"/>
    <w:rsid w:val="00331BFC"/>
    <w:rsid w:val="00331D16"/>
    <w:rsid w:val="0033302B"/>
    <w:rsid w:val="00333A90"/>
    <w:rsid w:val="003340DD"/>
    <w:rsid w:val="0033571B"/>
    <w:rsid w:val="00336960"/>
    <w:rsid w:val="003372EF"/>
    <w:rsid w:val="003373A7"/>
    <w:rsid w:val="00340FE3"/>
    <w:rsid w:val="00341291"/>
    <w:rsid w:val="00342113"/>
    <w:rsid w:val="0034418A"/>
    <w:rsid w:val="00344878"/>
    <w:rsid w:val="003453E0"/>
    <w:rsid w:val="0034579D"/>
    <w:rsid w:val="003465E4"/>
    <w:rsid w:val="0034695B"/>
    <w:rsid w:val="00347DF4"/>
    <w:rsid w:val="003509B7"/>
    <w:rsid w:val="00351C91"/>
    <w:rsid w:val="00352065"/>
    <w:rsid w:val="00352944"/>
    <w:rsid w:val="00352A06"/>
    <w:rsid w:val="00352AAF"/>
    <w:rsid w:val="00353E75"/>
    <w:rsid w:val="00354072"/>
    <w:rsid w:val="00355AA6"/>
    <w:rsid w:val="00355E23"/>
    <w:rsid w:val="00356367"/>
    <w:rsid w:val="003603FD"/>
    <w:rsid w:val="0036044F"/>
    <w:rsid w:val="00360F4E"/>
    <w:rsid w:val="00362E3B"/>
    <w:rsid w:val="0036313B"/>
    <w:rsid w:val="00363A77"/>
    <w:rsid w:val="003645ED"/>
    <w:rsid w:val="00365573"/>
    <w:rsid w:val="003658F1"/>
    <w:rsid w:val="00367295"/>
    <w:rsid w:val="0036736C"/>
    <w:rsid w:val="0037042F"/>
    <w:rsid w:val="00370CED"/>
    <w:rsid w:val="00370D4E"/>
    <w:rsid w:val="00370D8D"/>
    <w:rsid w:val="00371298"/>
    <w:rsid w:val="00371E25"/>
    <w:rsid w:val="00372AAB"/>
    <w:rsid w:val="00372F6D"/>
    <w:rsid w:val="00375241"/>
    <w:rsid w:val="00375483"/>
    <w:rsid w:val="00376C56"/>
    <w:rsid w:val="00376CDC"/>
    <w:rsid w:val="003777A4"/>
    <w:rsid w:val="003816FA"/>
    <w:rsid w:val="00383EBA"/>
    <w:rsid w:val="00384045"/>
    <w:rsid w:val="0038413C"/>
    <w:rsid w:val="0038440D"/>
    <w:rsid w:val="00384C6E"/>
    <w:rsid w:val="00384DAD"/>
    <w:rsid w:val="003851C0"/>
    <w:rsid w:val="0038599F"/>
    <w:rsid w:val="00387619"/>
    <w:rsid w:val="00387FD1"/>
    <w:rsid w:val="003908A0"/>
    <w:rsid w:val="00390A5F"/>
    <w:rsid w:val="003920ED"/>
    <w:rsid w:val="00392D25"/>
    <w:rsid w:val="00393B00"/>
    <w:rsid w:val="00396F9F"/>
    <w:rsid w:val="003A1A42"/>
    <w:rsid w:val="003A20F2"/>
    <w:rsid w:val="003A4C05"/>
    <w:rsid w:val="003A52E7"/>
    <w:rsid w:val="003A5409"/>
    <w:rsid w:val="003A5565"/>
    <w:rsid w:val="003A6141"/>
    <w:rsid w:val="003A625C"/>
    <w:rsid w:val="003A64DC"/>
    <w:rsid w:val="003A7267"/>
    <w:rsid w:val="003B1527"/>
    <w:rsid w:val="003B1DC2"/>
    <w:rsid w:val="003B2859"/>
    <w:rsid w:val="003B2A81"/>
    <w:rsid w:val="003B33BF"/>
    <w:rsid w:val="003B4803"/>
    <w:rsid w:val="003B4AA0"/>
    <w:rsid w:val="003B5063"/>
    <w:rsid w:val="003B5E8D"/>
    <w:rsid w:val="003B61DF"/>
    <w:rsid w:val="003B6842"/>
    <w:rsid w:val="003B69CC"/>
    <w:rsid w:val="003B739A"/>
    <w:rsid w:val="003B7D3F"/>
    <w:rsid w:val="003C02C6"/>
    <w:rsid w:val="003C03EB"/>
    <w:rsid w:val="003C103E"/>
    <w:rsid w:val="003C15B9"/>
    <w:rsid w:val="003C1CB6"/>
    <w:rsid w:val="003C28AD"/>
    <w:rsid w:val="003C39CC"/>
    <w:rsid w:val="003C5343"/>
    <w:rsid w:val="003C5BDA"/>
    <w:rsid w:val="003C6265"/>
    <w:rsid w:val="003C6293"/>
    <w:rsid w:val="003C6C29"/>
    <w:rsid w:val="003C7A1F"/>
    <w:rsid w:val="003C7AD6"/>
    <w:rsid w:val="003C7DDF"/>
    <w:rsid w:val="003D0A5B"/>
    <w:rsid w:val="003D13F4"/>
    <w:rsid w:val="003D2622"/>
    <w:rsid w:val="003D2AF6"/>
    <w:rsid w:val="003D300F"/>
    <w:rsid w:val="003D6D7A"/>
    <w:rsid w:val="003E0406"/>
    <w:rsid w:val="003E2293"/>
    <w:rsid w:val="003E27E0"/>
    <w:rsid w:val="003E2A2B"/>
    <w:rsid w:val="003E3347"/>
    <w:rsid w:val="003E3D21"/>
    <w:rsid w:val="003E51F3"/>
    <w:rsid w:val="003E5EE5"/>
    <w:rsid w:val="003E61DE"/>
    <w:rsid w:val="003F0149"/>
    <w:rsid w:val="003F088A"/>
    <w:rsid w:val="003F135D"/>
    <w:rsid w:val="003F24DC"/>
    <w:rsid w:val="003F25D9"/>
    <w:rsid w:val="003F3DDB"/>
    <w:rsid w:val="003F47C8"/>
    <w:rsid w:val="003F497F"/>
    <w:rsid w:val="003F64D9"/>
    <w:rsid w:val="003F7EAE"/>
    <w:rsid w:val="00401195"/>
    <w:rsid w:val="0040292B"/>
    <w:rsid w:val="00402C71"/>
    <w:rsid w:val="0040331B"/>
    <w:rsid w:val="0040378D"/>
    <w:rsid w:val="00403AD9"/>
    <w:rsid w:val="00403FE0"/>
    <w:rsid w:val="004051EE"/>
    <w:rsid w:val="00405D80"/>
    <w:rsid w:val="00406031"/>
    <w:rsid w:val="0040634B"/>
    <w:rsid w:val="00406A50"/>
    <w:rsid w:val="0040767C"/>
    <w:rsid w:val="00407AE2"/>
    <w:rsid w:val="00410482"/>
    <w:rsid w:val="00410791"/>
    <w:rsid w:val="00410BBF"/>
    <w:rsid w:val="00411EA5"/>
    <w:rsid w:val="004122BF"/>
    <w:rsid w:val="00412661"/>
    <w:rsid w:val="00414B1F"/>
    <w:rsid w:val="0041584A"/>
    <w:rsid w:val="004158A4"/>
    <w:rsid w:val="00415EFF"/>
    <w:rsid w:val="00416916"/>
    <w:rsid w:val="00416987"/>
    <w:rsid w:val="00417F47"/>
    <w:rsid w:val="0042169D"/>
    <w:rsid w:val="00421ECE"/>
    <w:rsid w:val="004234F4"/>
    <w:rsid w:val="00425512"/>
    <w:rsid w:val="00426EB9"/>
    <w:rsid w:val="0043009E"/>
    <w:rsid w:val="004312C2"/>
    <w:rsid w:val="0043247B"/>
    <w:rsid w:val="004356AB"/>
    <w:rsid w:val="004356EC"/>
    <w:rsid w:val="00435766"/>
    <w:rsid w:val="00437A40"/>
    <w:rsid w:val="00440492"/>
    <w:rsid w:val="004405A3"/>
    <w:rsid w:val="0044071F"/>
    <w:rsid w:val="00441CEB"/>
    <w:rsid w:val="00442554"/>
    <w:rsid w:val="004428AD"/>
    <w:rsid w:val="00442CB4"/>
    <w:rsid w:val="00443489"/>
    <w:rsid w:val="00443B42"/>
    <w:rsid w:val="004440D1"/>
    <w:rsid w:val="00444D1A"/>
    <w:rsid w:val="00444FED"/>
    <w:rsid w:val="00447EE9"/>
    <w:rsid w:val="00451CA8"/>
    <w:rsid w:val="00451D66"/>
    <w:rsid w:val="00452152"/>
    <w:rsid w:val="00452DEC"/>
    <w:rsid w:val="00453CAB"/>
    <w:rsid w:val="00453CDB"/>
    <w:rsid w:val="00454279"/>
    <w:rsid w:val="00454739"/>
    <w:rsid w:val="004552CA"/>
    <w:rsid w:val="004569B5"/>
    <w:rsid w:val="0045760F"/>
    <w:rsid w:val="004606D0"/>
    <w:rsid w:val="00460C01"/>
    <w:rsid w:val="0046209E"/>
    <w:rsid w:val="0046247D"/>
    <w:rsid w:val="0046250C"/>
    <w:rsid w:val="00462621"/>
    <w:rsid w:val="00462A6B"/>
    <w:rsid w:val="00462C5B"/>
    <w:rsid w:val="004634B0"/>
    <w:rsid w:val="0046384C"/>
    <w:rsid w:val="00465345"/>
    <w:rsid w:val="00467145"/>
    <w:rsid w:val="0046795E"/>
    <w:rsid w:val="004700C7"/>
    <w:rsid w:val="004704A3"/>
    <w:rsid w:val="00470801"/>
    <w:rsid w:val="004711C3"/>
    <w:rsid w:val="00471209"/>
    <w:rsid w:val="00472471"/>
    <w:rsid w:val="00472ED1"/>
    <w:rsid w:val="004740DC"/>
    <w:rsid w:val="0047484E"/>
    <w:rsid w:val="00474D92"/>
    <w:rsid w:val="00474DC6"/>
    <w:rsid w:val="00475500"/>
    <w:rsid w:val="00475777"/>
    <w:rsid w:val="0047591A"/>
    <w:rsid w:val="00475F81"/>
    <w:rsid w:val="00476457"/>
    <w:rsid w:val="004779DF"/>
    <w:rsid w:val="00477EAC"/>
    <w:rsid w:val="004802C9"/>
    <w:rsid w:val="004811BA"/>
    <w:rsid w:val="00481392"/>
    <w:rsid w:val="0048166D"/>
    <w:rsid w:val="00482765"/>
    <w:rsid w:val="004848CA"/>
    <w:rsid w:val="00485982"/>
    <w:rsid w:val="00486112"/>
    <w:rsid w:val="004862E3"/>
    <w:rsid w:val="00487054"/>
    <w:rsid w:val="00487086"/>
    <w:rsid w:val="004878D2"/>
    <w:rsid w:val="004904EC"/>
    <w:rsid w:val="00491F7C"/>
    <w:rsid w:val="00492A3B"/>
    <w:rsid w:val="0049419E"/>
    <w:rsid w:val="00494BF6"/>
    <w:rsid w:val="0049520E"/>
    <w:rsid w:val="00495B9E"/>
    <w:rsid w:val="00497E28"/>
    <w:rsid w:val="004A0040"/>
    <w:rsid w:val="004A1E93"/>
    <w:rsid w:val="004A21B2"/>
    <w:rsid w:val="004A2950"/>
    <w:rsid w:val="004A2A08"/>
    <w:rsid w:val="004A2B9D"/>
    <w:rsid w:val="004A4C1D"/>
    <w:rsid w:val="004A532B"/>
    <w:rsid w:val="004A7FA2"/>
    <w:rsid w:val="004B15A4"/>
    <w:rsid w:val="004B1B60"/>
    <w:rsid w:val="004B2AFA"/>
    <w:rsid w:val="004B3BAF"/>
    <w:rsid w:val="004B666A"/>
    <w:rsid w:val="004B6801"/>
    <w:rsid w:val="004C0163"/>
    <w:rsid w:val="004C08AD"/>
    <w:rsid w:val="004C1026"/>
    <w:rsid w:val="004C2497"/>
    <w:rsid w:val="004C2DFA"/>
    <w:rsid w:val="004C440E"/>
    <w:rsid w:val="004C5669"/>
    <w:rsid w:val="004C5A17"/>
    <w:rsid w:val="004C66D1"/>
    <w:rsid w:val="004D0397"/>
    <w:rsid w:val="004D13D1"/>
    <w:rsid w:val="004D1833"/>
    <w:rsid w:val="004D2A27"/>
    <w:rsid w:val="004D510F"/>
    <w:rsid w:val="004D5285"/>
    <w:rsid w:val="004D596C"/>
    <w:rsid w:val="004D60C3"/>
    <w:rsid w:val="004D674B"/>
    <w:rsid w:val="004D6EF1"/>
    <w:rsid w:val="004E0DDB"/>
    <w:rsid w:val="004E15AF"/>
    <w:rsid w:val="004E2096"/>
    <w:rsid w:val="004E65A4"/>
    <w:rsid w:val="004E7FF1"/>
    <w:rsid w:val="004F03B4"/>
    <w:rsid w:val="004F26F7"/>
    <w:rsid w:val="004F3BFE"/>
    <w:rsid w:val="004F3F51"/>
    <w:rsid w:val="004F4E96"/>
    <w:rsid w:val="004F6D0C"/>
    <w:rsid w:val="0050005A"/>
    <w:rsid w:val="005017FF"/>
    <w:rsid w:val="00502736"/>
    <w:rsid w:val="00502822"/>
    <w:rsid w:val="00504B4E"/>
    <w:rsid w:val="0050639E"/>
    <w:rsid w:val="00507552"/>
    <w:rsid w:val="005110AE"/>
    <w:rsid w:val="0051119D"/>
    <w:rsid w:val="0051254A"/>
    <w:rsid w:val="00513645"/>
    <w:rsid w:val="00513F38"/>
    <w:rsid w:val="005145DA"/>
    <w:rsid w:val="00514AD8"/>
    <w:rsid w:val="005157F8"/>
    <w:rsid w:val="00515813"/>
    <w:rsid w:val="00515907"/>
    <w:rsid w:val="00515938"/>
    <w:rsid w:val="00516DE5"/>
    <w:rsid w:val="00517308"/>
    <w:rsid w:val="00520365"/>
    <w:rsid w:val="00520D8A"/>
    <w:rsid w:val="005215B5"/>
    <w:rsid w:val="00522D36"/>
    <w:rsid w:val="00523D6B"/>
    <w:rsid w:val="005254CD"/>
    <w:rsid w:val="0052601C"/>
    <w:rsid w:val="00527342"/>
    <w:rsid w:val="005278E6"/>
    <w:rsid w:val="00527F89"/>
    <w:rsid w:val="00530C69"/>
    <w:rsid w:val="00531170"/>
    <w:rsid w:val="00532AEC"/>
    <w:rsid w:val="00534060"/>
    <w:rsid w:val="0053412E"/>
    <w:rsid w:val="00534206"/>
    <w:rsid w:val="0053459A"/>
    <w:rsid w:val="00534777"/>
    <w:rsid w:val="00536CCB"/>
    <w:rsid w:val="00536CEC"/>
    <w:rsid w:val="00536E48"/>
    <w:rsid w:val="005376DB"/>
    <w:rsid w:val="00537ACF"/>
    <w:rsid w:val="00537EAA"/>
    <w:rsid w:val="0054189E"/>
    <w:rsid w:val="00541A84"/>
    <w:rsid w:val="00542109"/>
    <w:rsid w:val="00542180"/>
    <w:rsid w:val="005427D4"/>
    <w:rsid w:val="00542FB5"/>
    <w:rsid w:val="00543B33"/>
    <w:rsid w:val="0054439F"/>
    <w:rsid w:val="00544797"/>
    <w:rsid w:val="00545A72"/>
    <w:rsid w:val="00546735"/>
    <w:rsid w:val="005467A7"/>
    <w:rsid w:val="0054682C"/>
    <w:rsid w:val="005474E4"/>
    <w:rsid w:val="00547982"/>
    <w:rsid w:val="00550865"/>
    <w:rsid w:val="00550F5A"/>
    <w:rsid w:val="005512D8"/>
    <w:rsid w:val="0055136D"/>
    <w:rsid w:val="0055257E"/>
    <w:rsid w:val="0055359D"/>
    <w:rsid w:val="0055405D"/>
    <w:rsid w:val="00554FAF"/>
    <w:rsid w:val="005561E6"/>
    <w:rsid w:val="005603B0"/>
    <w:rsid w:val="00560443"/>
    <w:rsid w:val="00560A31"/>
    <w:rsid w:val="00561B3E"/>
    <w:rsid w:val="00562458"/>
    <w:rsid w:val="005625F3"/>
    <w:rsid w:val="00563A49"/>
    <w:rsid w:val="005640D8"/>
    <w:rsid w:val="00564289"/>
    <w:rsid w:val="005655F5"/>
    <w:rsid w:val="00565794"/>
    <w:rsid w:val="005661C3"/>
    <w:rsid w:val="005668E9"/>
    <w:rsid w:val="00566B14"/>
    <w:rsid w:val="00566BED"/>
    <w:rsid w:val="00566D8D"/>
    <w:rsid w:val="00567764"/>
    <w:rsid w:val="00567F1A"/>
    <w:rsid w:val="00570812"/>
    <w:rsid w:val="00571B93"/>
    <w:rsid w:val="0057212F"/>
    <w:rsid w:val="005724C6"/>
    <w:rsid w:val="00572632"/>
    <w:rsid w:val="00573118"/>
    <w:rsid w:val="005738E8"/>
    <w:rsid w:val="00573ECE"/>
    <w:rsid w:val="00575013"/>
    <w:rsid w:val="00575772"/>
    <w:rsid w:val="00575856"/>
    <w:rsid w:val="00575BB2"/>
    <w:rsid w:val="005762A2"/>
    <w:rsid w:val="00576BC0"/>
    <w:rsid w:val="005810F6"/>
    <w:rsid w:val="00581619"/>
    <w:rsid w:val="005818E8"/>
    <w:rsid w:val="00582551"/>
    <w:rsid w:val="00582C85"/>
    <w:rsid w:val="00583BFE"/>
    <w:rsid w:val="00583C06"/>
    <w:rsid w:val="005852C7"/>
    <w:rsid w:val="00587E78"/>
    <w:rsid w:val="00590FB8"/>
    <w:rsid w:val="00591416"/>
    <w:rsid w:val="00591787"/>
    <w:rsid w:val="005923F4"/>
    <w:rsid w:val="00592BC9"/>
    <w:rsid w:val="0059374F"/>
    <w:rsid w:val="0059375C"/>
    <w:rsid w:val="0059395A"/>
    <w:rsid w:val="00594309"/>
    <w:rsid w:val="00595F14"/>
    <w:rsid w:val="00596214"/>
    <w:rsid w:val="005967AE"/>
    <w:rsid w:val="00596F5B"/>
    <w:rsid w:val="005972CB"/>
    <w:rsid w:val="005A0B64"/>
    <w:rsid w:val="005A27BE"/>
    <w:rsid w:val="005A2EA2"/>
    <w:rsid w:val="005A2FAF"/>
    <w:rsid w:val="005A2FD8"/>
    <w:rsid w:val="005A3FE9"/>
    <w:rsid w:val="005A5569"/>
    <w:rsid w:val="005A6426"/>
    <w:rsid w:val="005A6538"/>
    <w:rsid w:val="005A738F"/>
    <w:rsid w:val="005B0395"/>
    <w:rsid w:val="005B0FB9"/>
    <w:rsid w:val="005B1210"/>
    <w:rsid w:val="005B21AA"/>
    <w:rsid w:val="005B227B"/>
    <w:rsid w:val="005B23B7"/>
    <w:rsid w:val="005B23C7"/>
    <w:rsid w:val="005B346C"/>
    <w:rsid w:val="005B3563"/>
    <w:rsid w:val="005B3BDE"/>
    <w:rsid w:val="005B6EB1"/>
    <w:rsid w:val="005C08C1"/>
    <w:rsid w:val="005C0D5D"/>
    <w:rsid w:val="005C1366"/>
    <w:rsid w:val="005C216C"/>
    <w:rsid w:val="005C2E05"/>
    <w:rsid w:val="005C5539"/>
    <w:rsid w:val="005C5DF3"/>
    <w:rsid w:val="005C608D"/>
    <w:rsid w:val="005C7AB0"/>
    <w:rsid w:val="005D128E"/>
    <w:rsid w:val="005D16F6"/>
    <w:rsid w:val="005D1A04"/>
    <w:rsid w:val="005D2513"/>
    <w:rsid w:val="005D2930"/>
    <w:rsid w:val="005D4554"/>
    <w:rsid w:val="005D4822"/>
    <w:rsid w:val="005D520A"/>
    <w:rsid w:val="005D531D"/>
    <w:rsid w:val="005D55B2"/>
    <w:rsid w:val="005D5DCE"/>
    <w:rsid w:val="005D6929"/>
    <w:rsid w:val="005D6CB0"/>
    <w:rsid w:val="005E098E"/>
    <w:rsid w:val="005E1D4D"/>
    <w:rsid w:val="005E1D73"/>
    <w:rsid w:val="005E27D3"/>
    <w:rsid w:val="005E2D1E"/>
    <w:rsid w:val="005E2D28"/>
    <w:rsid w:val="005E2F45"/>
    <w:rsid w:val="005E321D"/>
    <w:rsid w:val="005E365C"/>
    <w:rsid w:val="005E383E"/>
    <w:rsid w:val="005E3C9E"/>
    <w:rsid w:val="005E4314"/>
    <w:rsid w:val="005E4D4C"/>
    <w:rsid w:val="005E580A"/>
    <w:rsid w:val="005E7688"/>
    <w:rsid w:val="005E7A3F"/>
    <w:rsid w:val="005E7F50"/>
    <w:rsid w:val="005F0450"/>
    <w:rsid w:val="005F17A1"/>
    <w:rsid w:val="005F1837"/>
    <w:rsid w:val="005F1ABD"/>
    <w:rsid w:val="005F31A8"/>
    <w:rsid w:val="005F36CA"/>
    <w:rsid w:val="005F429D"/>
    <w:rsid w:val="005F49F4"/>
    <w:rsid w:val="005F5541"/>
    <w:rsid w:val="005F6280"/>
    <w:rsid w:val="005F676F"/>
    <w:rsid w:val="005F6965"/>
    <w:rsid w:val="005F6C36"/>
    <w:rsid w:val="005F7AE4"/>
    <w:rsid w:val="0060054C"/>
    <w:rsid w:val="0060058C"/>
    <w:rsid w:val="00600B1F"/>
    <w:rsid w:val="006012EF"/>
    <w:rsid w:val="006015C2"/>
    <w:rsid w:val="0060213F"/>
    <w:rsid w:val="00602443"/>
    <w:rsid w:val="00602A29"/>
    <w:rsid w:val="0060341E"/>
    <w:rsid w:val="00604E9F"/>
    <w:rsid w:val="00605134"/>
    <w:rsid w:val="00606B65"/>
    <w:rsid w:val="00607C8D"/>
    <w:rsid w:val="00607D77"/>
    <w:rsid w:val="00607E3B"/>
    <w:rsid w:val="00610179"/>
    <w:rsid w:val="006101A1"/>
    <w:rsid w:val="00610857"/>
    <w:rsid w:val="00611BE8"/>
    <w:rsid w:val="00611D1A"/>
    <w:rsid w:val="00613CC2"/>
    <w:rsid w:val="00613CEB"/>
    <w:rsid w:val="00613E52"/>
    <w:rsid w:val="006143A9"/>
    <w:rsid w:val="00614B9A"/>
    <w:rsid w:val="00614F45"/>
    <w:rsid w:val="006152D6"/>
    <w:rsid w:val="00615AFF"/>
    <w:rsid w:val="006173FB"/>
    <w:rsid w:val="00621762"/>
    <w:rsid w:val="00621A53"/>
    <w:rsid w:val="00622C14"/>
    <w:rsid w:val="00623078"/>
    <w:rsid w:val="00623BC6"/>
    <w:rsid w:val="006243BA"/>
    <w:rsid w:val="0062491A"/>
    <w:rsid w:val="00625026"/>
    <w:rsid w:val="00625173"/>
    <w:rsid w:val="00625B6E"/>
    <w:rsid w:val="00626642"/>
    <w:rsid w:val="00626AAD"/>
    <w:rsid w:val="006271A5"/>
    <w:rsid w:val="00630E6A"/>
    <w:rsid w:val="00632073"/>
    <w:rsid w:val="00632B87"/>
    <w:rsid w:val="00633CA5"/>
    <w:rsid w:val="006349EE"/>
    <w:rsid w:val="0063571C"/>
    <w:rsid w:val="006366B6"/>
    <w:rsid w:val="00637AC2"/>
    <w:rsid w:val="006403BB"/>
    <w:rsid w:val="00640F37"/>
    <w:rsid w:val="006424AA"/>
    <w:rsid w:val="00643451"/>
    <w:rsid w:val="00643C85"/>
    <w:rsid w:val="006455A4"/>
    <w:rsid w:val="00646100"/>
    <w:rsid w:val="0064624B"/>
    <w:rsid w:val="0065065E"/>
    <w:rsid w:val="00650AA5"/>
    <w:rsid w:val="0065170D"/>
    <w:rsid w:val="00651D5C"/>
    <w:rsid w:val="00654FFC"/>
    <w:rsid w:val="00655429"/>
    <w:rsid w:val="006562CB"/>
    <w:rsid w:val="00656F31"/>
    <w:rsid w:val="006620E1"/>
    <w:rsid w:val="00663E8E"/>
    <w:rsid w:val="00664922"/>
    <w:rsid w:val="00665220"/>
    <w:rsid w:val="00665C17"/>
    <w:rsid w:val="0066625C"/>
    <w:rsid w:val="00667731"/>
    <w:rsid w:val="00667AA5"/>
    <w:rsid w:val="00670353"/>
    <w:rsid w:val="0067040A"/>
    <w:rsid w:val="00670754"/>
    <w:rsid w:val="00671D69"/>
    <w:rsid w:val="006749B1"/>
    <w:rsid w:val="00674C26"/>
    <w:rsid w:val="006770ED"/>
    <w:rsid w:val="00680B76"/>
    <w:rsid w:val="00681476"/>
    <w:rsid w:val="0068288A"/>
    <w:rsid w:val="00682F71"/>
    <w:rsid w:val="006832AC"/>
    <w:rsid w:val="00683B9B"/>
    <w:rsid w:val="00683D77"/>
    <w:rsid w:val="006842E0"/>
    <w:rsid w:val="006855C0"/>
    <w:rsid w:val="006864B0"/>
    <w:rsid w:val="00686AD1"/>
    <w:rsid w:val="00686DD3"/>
    <w:rsid w:val="00690815"/>
    <w:rsid w:val="006910D6"/>
    <w:rsid w:val="0069119A"/>
    <w:rsid w:val="006912EB"/>
    <w:rsid w:val="0069294F"/>
    <w:rsid w:val="00693322"/>
    <w:rsid w:val="00693AA6"/>
    <w:rsid w:val="006951A7"/>
    <w:rsid w:val="00696B61"/>
    <w:rsid w:val="006A1916"/>
    <w:rsid w:val="006A2A2D"/>
    <w:rsid w:val="006A3FDD"/>
    <w:rsid w:val="006A4704"/>
    <w:rsid w:val="006A4764"/>
    <w:rsid w:val="006A4FEF"/>
    <w:rsid w:val="006A51C1"/>
    <w:rsid w:val="006A5D48"/>
    <w:rsid w:val="006B000C"/>
    <w:rsid w:val="006B1479"/>
    <w:rsid w:val="006B22D3"/>
    <w:rsid w:val="006B2DC0"/>
    <w:rsid w:val="006B2DEE"/>
    <w:rsid w:val="006B3192"/>
    <w:rsid w:val="006B4E4D"/>
    <w:rsid w:val="006B52D5"/>
    <w:rsid w:val="006B6094"/>
    <w:rsid w:val="006B63B8"/>
    <w:rsid w:val="006B6F56"/>
    <w:rsid w:val="006B7463"/>
    <w:rsid w:val="006C0786"/>
    <w:rsid w:val="006C11CE"/>
    <w:rsid w:val="006C18DC"/>
    <w:rsid w:val="006C2420"/>
    <w:rsid w:val="006C3AED"/>
    <w:rsid w:val="006C4AFA"/>
    <w:rsid w:val="006C4F7B"/>
    <w:rsid w:val="006C5289"/>
    <w:rsid w:val="006C5EBF"/>
    <w:rsid w:val="006C6771"/>
    <w:rsid w:val="006C71F9"/>
    <w:rsid w:val="006C7B21"/>
    <w:rsid w:val="006D1574"/>
    <w:rsid w:val="006D195C"/>
    <w:rsid w:val="006D2D35"/>
    <w:rsid w:val="006D3424"/>
    <w:rsid w:val="006D45D6"/>
    <w:rsid w:val="006D541A"/>
    <w:rsid w:val="006D5798"/>
    <w:rsid w:val="006D666C"/>
    <w:rsid w:val="006D6971"/>
    <w:rsid w:val="006E353F"/>
    <w:rsid w:val="006E4658"/>
    <w:rsid w:val="006E4688"/>
    <w:rsid w:val="006E47BA"/>
    <w:rsid w:val="006E4DC0"/>
    <w:rsid w:val="006E4FCC"/>
    <w:rsid w:val="006E5752"/>
    <w:rsid w:val="006E5CCF"/>
    <w:rsid w:val="006E6115"/>
    <w:rsid w:val="006E6B8D"/>
    <w:rsid w:val="006E7A7D"/>
    <w:rsid w:val="006F40F2"/>
    <w:rsid w:val="006F642A"/>
    <w:rsid w:val="006F6FE0"/>
    <w:rsid w:val="00700086"/>
    <w:rsid w:val="0070338E"/>
    <w:rsid w:val="00704FCD"/>
    <w:rsid w:val="00705E91"/>
    <w:rsid w:val="0070788C"/>
    <w:rsid w:val="00707D8A"/>
    <w:rsid w:val="00711782"/>
    <w:rsid w:val="007117E4"/>
    <w:rsid w:val="007122CE"/>
    <w:rsid w:val="007125B8"/>
    <w:rsid w:val="00712BCE"/>
    <w:rsid w:val="00714095"/>
    <w:rsid w:val="00715C27"/>
    <w:rsid w:val="0071693C"/>
    <w:rsid w:val="00717428"/>
    <w:rsid w:val="00717509"/>
    <w:rsid w:val="00717B9B"/>
    <w:rsid w:val="00721539"/>
    <w:rsid w:val="00721815"/>
    <w:rsid w:val="0072302C"/>
    <w:rsid w:val="00723128"/>
    <w:rsid w:val="007236E6"/>
    <w:rsid w:val="00723E7C"/>
    <w:rsid w:val="00725E81"/>
    <w:rsid w:val="00726A02"/>
    <w:rsid w:val="007270E9"/>
    <w:rsid w:val="00730024"/>
    <w:rsid w:val="007314D3"/>
    <w:rsid w:val="00732704"/>
    <w:rsid w:val="00732996"/>
    <w:rsid w:val="00733C2E"/>
    <w:rsid w:val="007345D9"/>
    <w:rsid w:val="0073475D"/>
    <w:rsid w:val="00735172"/>
    <w:rsid w:val="00736592"/>
    <w:rsid w:val="00737847"/>
    <w:rsid w:val="00737CD8"/>
    <w:rsid w:val="00737E2A"/>
    <w:rsid w:val="0074004F"/>
    <w:rsid w:val="0074182C"/>
    <w:rsid w:val="00743468"/>
    <w:rsid w:val="007449A8"/>
    <w:rsid w:val="007453BC"/>
    <w:rsid w:val="007454D2"/>
    <w:rsid w:val="00746353"/>
    <w:rsid w:val="007463E5"/>
    <w:rsid w:val="00746D31"/>
    <w:rsid w:val="0075018F"/>
    <w:rsid w:val="00750790"/>
    <w:rsid w:val="00750D45"/>
    <w:rsid w:val="00750FC8"/>
    <w:rsid w:val="0075192B"/>
    <w:rsid w:val="00752018"/>
    <w:rsid w:val="007526C2"/>
    <w:rsid w:val="00752818"/>
    <w:rsid w:val="0075502B"/>
    <w:rsid w:val="007554FA"/>
    <w:rsid w:val="007557DA"/>
    <w:rsid w:val="00755E0D"/>
    <w:rsid w:val="00757EEB"/>
    <w:rsid w:val="00757F9A"/>
    <w:rsid w:val="0076065B"/>
    <w:rsid w:val="007613BD"/>
    <w:rsid w:val="00761520"/>
    <w:rsid w:val="007619E4"/>
    <w:rsid w:val="007629D7"/>
    <w:rsid w:val="00763690"/>
    <w:rsid w:val="0076449C"/>
    <w:rsid w:val="007656EF"/>
    <w:rsid w:val="007666AF"/>
    <w:rsid w:val="00766AE4"/>
    <w:rsid w:val="00766D47"/>
    <w:rsid w:val="00767B7B"/>
    <w:rsid w:val="00770E59"/>
    <w:rsid w:val="00772980"/>
    <w:rsid w:val="00774C4E"/>
    <w:rsid w:val="00775385"/>
    <w:rsid w:val="00775E70"/>
    <w:rsid w:val="007800A8"/>
    <w:rsid w:val="00780815"/>
    <w:rsid w:val="00780854"/>
    <w:rsid w:val="00781908"/>
    <w:rsid w:val="00781CC4"/>
    <w:rsid w:val="00783855"/>
    <w:rsid w:val="00783CCB"/>
    <w:rsid w:val="007846EF"/>
    <w:rsid w:val="00784C10"/>
    <w:rsid w:val="00785049"/>
    <w:rsid w:val="007860BC"/>
    <w:rsid w:val="00786760"/>
    <w:rsid w:val="00786B03"/>
    <w:rsid w:val="00786B5F"/>
    <w:rsid w:val="007874E8"/>
    <w:rsid w:val="00787F24"/>
    <w:rsid w:val="00790B4F"/>
    <w:rsid w:val="00791016"/>
    <w:rsid w:val="00792AF5"/>
    <w:rsid w:val="00792E5C"/>
    <w:rsid w:val="00792EE8"/>
    <w:rsid w:val="00793434"/>
    <w:rsid w:val="00794800"/>
    <w:rsid w:val="00794870"/>
    <w:rsid w:val="00794A11"/>
    <w:rsid w:val="00794E1D"/>
    <w:rsid w:val="0079511E"/>
    <w:rsid w:val="0079665C"/>
    <w:rsid w:val="00797209"/>
    <w:rsid w:val="00797B3A"/>
    <w:rsid w:val="007A0BBD"/>
    <w:rsid w:val="007A0E64"/>
    <w:rsid w:val="007A0F27"/>
    <w:rsid w:val="007A12A5"/>
    <w:rsid w:val="007A1A26"/>
    <w:rsid w:val="007A2D45"/>
    <w:rsid w:val="007A3D49"/>
    <w:rsid w:val="007A410E"/>
    <w:rsid w:val="007A42A1"/>
    <w:rsid w:val="007A4682"/>
    <w:rsid w:val="007A4A2B"/>
    <w:rsid w:val="007A5BFE"/>
    <w:rsid w:val="007A600D"/>
    <w:rsid w:val="007A7595"/>
    <w:rsid w:val="007B10C0"/>
    <w:rsid w:val="007B13EF"/>
    <w:rsid w:val="007B205F"/>
    <w:rsid w:val="007B2BA1"/>
    <w:rsid w:val="007B31F8"/>
    <w:rsid w:val="007B416C"/>
    <w:rsid w:val="007B417D"/>
    <w:rsid w:val="007B4362"/>
    <w:rsid w:val="007B4402"/>
    <w:rsid w:val="007B550C"/>
    <w:rsid w:val="007B79E5"/>
    <w:rsid w:val="007B7B9C"/>
    <w:rsid w:val="007C0137"/>
    <w:rsid w:val="007C2D1C"/>
    <w:rsid w:val="007C37DA"/>
    <w:rsid w:val="007C38A0"/>
    <w:rsid w:val="007C3908"/>
    <w:rsid w:val="007C56CE"/>
    <w:rsid w:val="007C602F"/>
    <w:rsid w:val="007D0664"/>
    <w:rsid w:val="007D0CD5"/>
    <w:rsid w:val="007D0F63"/>
    <w:rsid w:val="007D1ADC"/>
    <w:rsid w:val="007D2090"/>
    <w:rsid w:val="007D218F"/>
    <w:rsid w:val="007D28B8"/>
    <w:rsid w:val="007D4C08"/>
    <w:rsid w:val="007D4CC5"/>
    <w:rsid w:val="007D51A7"/>
    <w:rsid w:val="007D579E"/>
    <w:rsid w:val="007D6E86"/>
    <w:rsid w:val="007D70A1"/>
    <w:rsid w:val="007D7182"/>
    <w:rsid w:val="007D73BB"/>
    <w:rsid w:val="007E01C3"/>
    <w:rsid w:val="007E08A5"/>
    <w:rsid w:val="007E0A7C"/>
    <w:rsid w:val="007E1655"/>
    <w:rsid w:val="007E344D"/>
    <w:rsid w:val="007E3649"/>
    <w:rsid w:val="007E3F89"/>
    <w:rsid w:val="007E452B"/>
    <w:rsid w:val="007E4DAE"/>
    <w:rsid w:val="007E6365"/>
    <w:rsid w:val="007E65E8"/>
    <w:rsid w:val="007E6E35"/>
    <w:rsid w:val="007E6E84"/>
    <w:rsid w:val="007E707A"/>
    <w:rsid w:val="007E70B1"/>
    <w:rsid w:val="007F09BA"/>
    <w:rsid w:val="007F2AAB"/>
    <w:rsid w:val="007F37C3"/>
    <w:rsid w:val="007F39C1"/>
    <w:rsid w:val="007F438A"/>
    <w:rsid w:val="007F4636"/>
    <w:rsid w:val="007F4C08"/>
    <w:rsid w:val="007F53F1"/>
    <w:rsid w:val="007F5AF2"/>
    <w:rsid w:val="007F7717"/>
    <w:rsid w:val="007F7E64"/>
    <w:rsid w:val="007F7EFC"/>
    <w:rsid w:val="008003EF"/>
    <w:rsid w:val="00800FD6"/>
    <w:rsid w:val="00801437"/>
    <w:rsid w:val="00801E1B"/>
    <w:rsid w:val="0080313C"/>
    <w:rsid w:val="0080348F"/>
    <w:rsid w:val="00803CDE"/>
    <w:rsid w:val="00805B3C"/>
    <w:rsid w:val="00806FB6"/>
    <w:rsid w:val="00807897"/>
    <w:rsid w:val="00810C51"/>
    <w:rsid w:val="00811110"/>
    <w:rsid w:val="0081187B"/>
    <w:rsid w:val="00812A06"/>
    <w:rsid w:val="00812F69"/>
    <w:rsid w:val="00814C98"/>
    <w:rsid w:val="00814DDE"/>
    <w:rsid w:val="008156B2"/>
    <w:rsid w:val="00816D98"/>
    <w:rsid w:val="008176C4"/>
    <w:rsid w:val="00817861"/>
    <w:rsid w:val="00817B26"/>
    <w:rsid w:val="008207D7"/>
    <w:rsid w:val="00820FC3"/>
    <w:rsid w:val="0082121F"/>
    <w:rsid w:val="008242DE"/>
    <w:rsid w:val="0082474B"/>
    <w:rsid w:val="00824CB4"/>
    <w:rsid w:val="00824EF3"/>
    <w:rsid w:val="00826AE8"/>
    <w:rsid w:val="00826B9C"/>
    <w:rsid w:val="0082700A"/>
    <w:rsid w:val="00827EAF"/>
    <w:rsid w:val="00830369"/>
    <w:rsid w:val="00830D49"/>
    <w:rsid w:val="008315F6"/>
    <w:rsid w:val="00833FF7"/>
    <w:rsid w:val="00834C01"/>
    <w:rsid w:val="008350F8"/>
    <w:rsid w:val="00835864"/>
    <w:rsid w:val="008360EC"/>
    <w:rsid w:val="0083720F"/>
    <w:rsid w:val="0084080F"/>
    <w:rsid w:val="008416D6"/>
    <w:rsid w:val="0084298C"/>
    <w:rsid w:val="00842E37"/>
    <w:rsid w:val="008437C5"/>
    <w:rsid w:val="00844C0E"/>
    <w:rsid w:val="008459F4"/>
    <w:rsid w:val="008476D5"/>
    <w:rsid w:val="00847B03"/>
    <w:rsid w:val="00851144"/>
    <w:rsid w:val="008513E0"/>
    <w:rsid w:val="0085270E"/>
    <w:rsid w:val="00855280"/>
    <w:rsid w:val="008553AD"/>
    <w:rsid w:val="008557F2"/>
    <w:rsid w:val="008568F2"/>
    <w:rsid w:val="00856943"/>
    <w:rsid w:val="00857AE3"/>
    <w:rsid w:val="0086023E"/>
    <w:rsid w:val="00860560"/>
    <w:rsid w:val="008605F0"/>
    <w:rsid w:val="008616EE"/>
    <w:rsid w:val="00861F17"/>
    <w:rsid w:val="00862182"/>
    <w:rsid w:val="0086289F"/>
    <w:rsid w:val="008632DC"/>
    <w:rsid w:val="00863C5D"/>
    <w:rsid w:val="0086434B"/>
    <w:rsid w:val="0086478C"/>
    <w:rsid w:val="00864A96"/>
    <w:rsid w:val="008660D9"/>
    <w:rsid w:val="008662D1"/>
    <w:rsid w:val="00866357"/>
    <w:rsid w:val="008666D3"/>
    <w:rsid w:val="00866F9A"/>
    <w:rsid w:val="008677B9"/>
    <w:rsid w:val="0087007B"/>
    <w:rsid w:val="008712A8"/>
    <w:rsid w:val="0087150A"/>
    <w:rsid w:val="00872269"/>
    <w:rsid w:val="00873478"/>
    <w:rsid w:val="00873656"/>
    <w:rsid w:val="00875176"/>
    <w:rsid w:val="00875A10"/>
    <w:rsid w:val="00876757"/>
    <w:rsid w:val="00876BC6"/>
    <w:rsid w:val="00876CE2"/>
    <w:rsid w:val="008803B1"/>
    <w:rsid w:val="00880AB9"/>
    <w:rsid w:val="00880D8B"/>
    <w:rsid w:val="00880DBA"/>
    <w:rsid w:val="0088105D"/>
    <w:rsid w:val="00881A35"/>
    <w:rsid w:val="008820ED"/>
    <w:rsid w:val="00882C91"/>
    <w:rsid w:val="00885435"/>
    <w:rsid w:val="0088593D"/>
    <w:rsid w:val="0088599A"/>
    <w:rsid w:val="00886D73"/>
    <w:rsid w:val="00892F88"/>
    <w:rsid w:val="0089320C"/>
    <w:rsid w:val="00894200"/>
    <w:rsid w:val="00894B41"/>
    <w:rsid w:val="00895619"/>
    <w:rsid w:val="00896920"/>
    <w:rsid w:val="00896A31"/>
    <w:rsid w:val="00897D03"/>
    <w:rsid w:val="008A01A1"/>
    <w:rsid w:val="008A1950"/>
    <w:rsid w:val="008A2B22"/>
    <w:rsid w:val="008A33D6"/>
    <w:rsid w:val="008A4471"/>
    <w:rsid w:val="008A4BC7"/>
    <w:rsid w:val="008A59C3"/>
    <w:rsid w:val="008A6879"/>
    <w:rsid w:val="008A6CC2"/>
    <w:rsid w:val="008B0516"/>
    <w:rsid w:val="008B067C"/>
    <w:rsid w:val="008B2EE6"/>
    <w:rsid w:val="008B4EB4"/>
    <w:rsid w:val="008B5449"/>
    <w:rsid w:val="008B661D"/>
    <w:rsid w:val="008B70FB"/>
    <w:rsid w:val="008B7595"/>
    <w:rsid w:val="008B75DA"/>
    <w:rsid w:val="008B7E58"/>
    <w:rsid w:val="008C002E"/>
    <w:rsid w:val="008C04DF"/>
    <w:rsid w:val="008C0C78"/>
    <w:rsid w:val="008C1653"/>
    <w:rsid w:val="008C2A70"/>
    <w:rsid w:val="008C3574"/>
    <w:rsid w:val="008C3D02"/>
    <w:rsid w:val="008C48D0"/>
    <w:rsid w:val="008C5035"/>
    <w:rsid w:val="008C55BB"/>
    <w:rsid w:val="008C5B84"/>
    <w:rsid w:val="008C5DFB"/>
    <w:rsid w:val="008C6D90"/>
    <w:rsid w:val="008D0055"/>
    <w:rsid w:val="008D0595"/>
    <w:rsid w:val="008D1E45"/>
    <w:rsid w:val="008D2578"/>
    <w:rsid w:val="008D29EB"/>
    <w:rsid w:val="008D2A4B"/>
    <w:rsid w:val="008D5BDF"/>
    <w:rsid w:val="008D6845"/>
    <w:rsid w:val="008E08E4"/>
    <w:rsid w:val="008E0AA0"/>
    <w:rsid w:val="008E0F72"/>
    <w:rsid w:val="008E1444"/>
    <w:rsid w:val="008E1FC6"/>
    <w:rsid w:val="008E225D"/>
    <w:rsid w:val="008E3617"/>
    <w:rsid w:val="008E3C28"/>
    <w:rsid w:val="008E4A9D"/>
    <w:rsid w:val="008E4FA6"/>
    <w:rsid w:val="008E6F5F"/>
    <w:rsid w:val="008E703C"/>
    <w:rsid w:val="008E7509"/>
    <w:rsid w:val="008F05DF"/>
    <w:rsid w:val="008F1406"/>
    <w:rsid w:val="008F3ADF"/>
    <w:rsid w:val="008F57B0"/>
    <w:rsid w:val="008F5E55"/>
    <w:rsid w:val="008F6097"/>
    <w:rsid w:val="008F6653"/>
    <w:rsid w:val="00900F36"/>
    <w:rsid w:val="0090227D"/>
    <w:rsid w:val="0090362A"/>
    <w:rsid w:val="009042D8"/>
    <w:rsid w:val="009050BC"/>
    <w:rsid w:val="009061CC"/>
    <w:rsid w:val="00906EA7"/>
    <w:rsid w:val="009074D6"/>
    <w:rsid w:val="009075E2"/>
    <w:rsid w:val="0091010F"/>
    <w:rsid w:val="009101DF"/>
    <w:rsid w:val="00910E01"/>
    <w:rsid w:val="00912982"/>
    <w:rsid w:val="00914785"/>
    <w:rsid w:val="00914ECE"/>
    <w:rsid w:val="00916295"/>
    <w:rsid w:val="00916B7B"/>
    <w:rsid w:val="009215BA"/>
    <w:rsid w:val="00922657"/>
    <w:rsid w:val="00922865"/>
    <w:rsid w:val="00926137"/>
    <w:rsid w:val="00926569"/>
    <w:rsid w:val="009270B5"/>
    <w:rsid w:val="00927D21"/>
    <w:rsid w:val="00927D8F"/>
    <w:rsid w:val="00930924"/>
    <w:rsid w:val="009318C3"/>
    <w:rsid w:val="00932299"/>
    <w:rsid w:val="0093238E"/>
    <w:rsid w:val="009334BE"/>
    <w:rsid w:val="00934C94"/>
    <w:rsid w:val="00936574"/>
    <w:rsid w:val="009368DA"/>
    <w:rsid w:val="00937518"/>
    <w:rsid w:val="009400E2"/>
    <w:rsid w:val="009423B1"/>
    <w:rsid w:val="009427C4"/>
    <w:rsid w:val="00943172"/>
    <w:rsid w:val="0094399D"/>
    <w:rsid w:val="00944DF6"/>
    <w:rsid w:val="00945846"/>
    <w:rsid w:val="00945B64"/>
    <w:rsid w:val="0094789D"/>
    <w:rsid w:val="00947906"/>
    <w:rsid w:val="0095082F"/>
    <w:rsid w:val="00951D4E"/>
    <w:rsid w:val="00952EF6"/>
    <w:rsid w:val="00953887"/>
    <w:rsid w:val="00954E63"/>
    <w:rsid w:val="00956296"/>
    <w:rsid w:val="009579AC"/>
    <w:rsid w:val="0096018B"/>
    <w:rsid w:val="00960731"/>
    <w:rsid w:val="00960A8D"/>
    <w:rsid w:val="00960E03"/>
    <w:rsid w:val="00961EA9"/>
    <w:rsid w:val="009622FF"/>
    <w:rsid w:val="00962DC7"/>
    <w:rsid w:val="0096378F"/>
    <w:rsid w:val="00963A81"/>
    <w:rsid w:val="009640BD"/>
    <w:rsid w:val="0096429D"/>
    <w:rsid w:val="00964BA2"/>
    <w:rsid w:val="00964D1D"/>
    <w:rsid w:val="00964F5F"/>
    <w:rsid w:val="00965F76"/>
    <w:rsid w:val="009668DF"/>
    <w:rsid w:val="009673A5"/>
    <w:rsid w:val="00971AD6"/>
    <w:rsid w:val="0097384A"/>
    <w:rsid w:val="00973A0C"/>
    <w:rsid w:val="00973E73"/>
    <w:rsid w:val="00974801"/>
    <w:rsid w:val="00974C5C"/>
    <w:rsid w:val="00975163"/>
    <w:rsid w:val="00975E52"/>
    <w:rsid w:val="009762CF"/>
    <w:rsid w:val="0097671C"/>
    <w:rsid w:val="00976AD6"/>
    <w:rsid w:val="0097759B"/>
    <w:rsid w:val="009775BB"/>
    <w:rsid w:val="00977F2A"/>
    <w:rsid w:val="00981F16"/>
    <w:rsid w:val="009827BE"/>
    <w:rsid w:val="00983ED4"/>
    <w:rsid w:val="009842DE"/>
    <w:rsid w:val="009858DF"/>
    <w:rsid w:val="0098594E"/>
    <w:rsid w:val="00985CDF"/>
    <w:rsid w:val="00985D1E"/>
    <w:rsid w:val="00990321"/>
    <w:rsid w:val="009907F3"/>
    <w:rsid w:val="00991230"/>
    <w:rsid w:val="009919CE"/>
    <w:rsid w:val="00991FD5"/>
    <w:rsid w:val="00992179"/>
    <w:rsid w:val="0099386C"/>
    <w:rsid w:val="00993F59"/>
    <w:rsid w:val="00993FC2"/>
    <w:rsid w:val="00994125"/>
    <w:rsid w:val="00994471"/>
    <w:rsid w:val="009944A9"/>
    <w:rsid w:val="00995687"/>
    <w:rsid w:val="00996E53"/>
    <w:rsid w:val="009A0531"/>
    <w:rsid w:val="009A1BBE"/>
    <w:rsid w:val="009A36E0"/>
    <w:rsid w:val="009A3FC5"/>
    <w:rsid w:val="009A4770"/>
    <w:rsid w:val="009A4947"/>
    <w:rsid w:val="009A4EAA"/>
    <w:rsid w:val="009A60F0"/>
    <w:rsid w:val="009A7042"/>
    <w:rsid w:val="009A7A4C"/>
    <w:rsid w:val="009B0D81"/>
    <w:rsid w:val="009B114D"/>
    <w:rsid w:val="009B2AEB"/>
    <w:rsid w:val="009B3709"/>
    <w:rsid w:val="009B5774"/>
    <w:rsid w:val="009B5F46"/>
    <w:rsid w:val="009B6BBA"/>
    <w:rsid w:val="009B6DD5"/>
    <w:rsid w:val="009B732A"/>
    <w:rsid w:val="009C047F"/>
    <w:rsid w:val="009C0822"/>
    <w:rsid w:val="009C109F"/>
    <w:rsid w:val="009C28AF"/>
    <w:rsid w:val="009C384E"/>
    <w:rsid w:val="009C3B80"/>
    <w:rsid w:val="009C3CFE"/>
    <w:rsid w:val="009C422D"/>
    <w:rsid w:val="009C48F6"/>
    <w:rsid w:val="009C4A3A"/>
    <w:rsid w:val="009C51AC"/>
    <w:rsid w:val="009C5F3F"/>
    <w:rsid w:val="009C6E76"/>
    <w:rsid w:val="009C7ACF"/>
    <w:rsid w:val="009D0E50"/>
    <w:rsid w:val="009D28EC"/>
    <w:rsid w:val="009D2E10"/>
    <w:rsid w:val="009D338B"/>
    <w:rsid w:val="009D4428"/>
    <w:rsid w:val="009D6BC7"/>
    <w:rsid w:val="009E1016"/>
    <w:rsid w:val="009E3BC1"/>
    <w:rsid w:val="009E3F3D"/>
    <w:rsid w:val="009E416C"/>
    <w:rsid w:val="009E4C1F"/>
    <w:rsid w:val="009E5700"/>
    <w:rsid w:val="009E59BE"/>
    <w:rsid w:val="009E5EE6"/>
    <w:rsid w:val="009E70A2"/>
    <w:rsid w:val="009E7169"/>
    <w:rsid w:val="009E77D5"/>
    <w:rsid w:val="009E7EC3"/>
    <w:rsid w:val="009F08E1"/>
    <w:rsid w:val="009F095C"/>
    <w:rsid w:val="009F0C70"/>
    <w:rsid w:val="009F0FED"/>
    <w:rsid w:val="009F2EED"/>
    <w:rsid w:val="009F3297"/>
    <w:rsid w:val="009F359F"/>
    <w:rsid w:val="009F413D"/>
    <w:rsid w:val="009F4778"/>
    <w:rsid w:val="009F5759"/>
    <w:rsid w:val="009F6469"/>
    <w:rsid w:val="009F670C"/>
    <w:rsid w:val="009F6BB0"/>
    <w:rsid w:val="009F6F78"/>
    <w:rsid w:val="009F723A"/>
    <w:rsid w:val="009F7721"/>
    <w:rsid w:val="009F79B2"/>
    <w:rsid w:val="009F7B3F"/>
    <w:rsid w:val="009F7DDE"/>
    <w:rsid w:val="00A009BB"/>
    <w:rsid w:val="00A00C24"/>
    <w:rsid w:val="00A00CE4"/>
    <w:rsid w:val="00A010B2"/>
    <w:rsid w:val="00A01369"/>
    <w:rsid w:val="00A02815"/>
    <w:rsid w:val="00A03EB3"/>
    <w:rsid w:val="00A03FD3"/>
    <w:rsid w:val="00A0581A"/>
    <w:rsid w:val="00A05B3D"/>
    <w:rsid w:val="00A06D46"/>
    <w:rsid w:val="00A07940"/>
    <w:rsid w:val="00A07AA1"/>
    <w:rsid w:val="00A10A67"/>
    <w:rsid w:val="00A1148E"/>
    <w:rsid w:val="00A1188A"/>
    <w:rsid w:val="00A136BB"/>
    <w:rsid w:val="00A13F20"/>
    <w:rsid w:val="00A1628F"/>
    <w:rsid w:val="00A166F2"/>
    <w:rsid w:val="00A16B4A"/>
    <w:rsid w:val="00A175A5"/>
    <w:rsid w:val="00A17EE9"/>
    <w:rsid w:val="00A2081D"/>
    <w:rsid w:val="00A20994"/>
    <w:rsid w:val="00A21940"/>
    <w:rsid w:val="00A24212"/>
    <w:rsid w:val="00A24A33"/>
    <w:rsid w:val="00A25538"/>
    <w:rsid w:val="00A2636F"/>
    <w:rsid w:val="00A27424"/>
    <w:rsid w:val="00A277A0"/>
    <w:rsid w:val="00A27B8D"/>
    <w:rsid w:val="00A27F80"/>
    <w:rsid w:val="00A30D8E"/>
    <w:rsid w:val="00A30DB6"/>
    <w:rsid w:val="00A3149A"/>
    <w:rsid w:val="00A333CB"/>
    <w:rsid w:val="00A33F7A"/>
    <w:rsid w:val="00A34031"/>
    <w:rsid w:val="00A344FA"/>
    <w:rsid w:val="00A345D4"/>
    <w:rsid w:val="00A35237"/>
    <w:rsid w:val="00A35F89"/>
    <w:rsid w:val="00A36284"/>
    <w:rsid w:val="00A365DE"/>
    <w:rsid w:val="00A36A0C"/>
    <w:rsid w:val="00A3785C"/>
    <w:rsid w:val="00A37B4C"/>
    <w:rsid w:val="00A409B3"/>
    <w:rsid w:val="00A4127C"/>
    <w:rsid w:val="00A42A8E"/>
    <w:rsid w:val="00A42B6A"/>
    <w:rsid w:val="00A43F48"/>
    <w:rsid w:val="00A445D6"/>
    <w:rsid w:val="00A4542A"/>
    <w:rsid w:val="00A45FE6"/>
    <w:rsid w:val="00A46D79"/>
    <w:rsid w:val="00A47D17"/>
    <w:rsid w:val="00A50659"/>
    <w:rsid w:val="00A50EBE"/>
    <w:rsid w:val="00A51BBD"/>
    <w:rsid w:val="00A51F71"/>
    <w:rsid w:val="00A5239D"/>
    <w:rsid w:val="00A5257C"/>
    <w:rsid w:val="00A5279F"/>
    <w:rsid w:val="00A53074"/>
    <w:rsid w:val="00A5350C"/>
    <w:rsid w:val="00A53667"/>
    <w:rsid w:val="00A561E1"/>
    <w:rsid w:val="00A56CF8"/>
    <w:rsid w:val="00A572E1"/>
    <w:rsid w:val="00A604AE"/>
    <w:rsid w:val="00A6093C"/>
    <w:rsid w:val="00A61666"/>
    <w:rsid w:val="00A61C32"/>
    <w:rsid w:val="00A62AC4"/>
    <w:rsid w:val="00A62C38"/>
    <w:rsid w:val="00A6329D"/>
    <w:rsid w:val="00A63458"/>
    <w:rsid w:val="00A636AD"/>
    <w:rsid w:val="00A64079"/>
    <w:rsid w:val="00A646A5"/>
    <w:rsid w:val="00A64FEC"/>
    <w:rsid w:val="00A6590C"/>
    <w:rsid w:val="00A65B04"/>
    <w:rsid w:val="00A67983"/>
    <w:rsid w:val="00A67A4A"/>
    <w:rsid w:val="00A701B3"/>
    <w:rsid w:val="00A71725"/>
    <w:rsid w:val="00A71C7A"/>
    <w:rsid w:val="00A72771"/>
    <w:rsid w:val="00A7305F"/>
    <w:rsid w:val="00A74304"/>
    <w:rsid w:val="00A745FE"/>
    <w:rsid w:val="00A752B7"/>
    <w:rsid w:val="00A75BFE"/>
    <w:rsid w:val="00A769A6"/>
    <w:rsid w:val="00A76BA1"/>
    <w:rsid w:val="00A77197"/>
    <w:rsid w:val="00A7732C"/>
    <w:rsid w:val="00A77E02"/>
    <w:rsid w:val="00A77F58"/>
    <w:rsid w:val="00A81040"/>
    <w:rsid w:val="00A812DF"/>
    <w:rsid w:val="00A82738"/>
    <w:rsid w:val="00A8366E"/>
    <w:rsid w:val="00A83901"/>
    <w:rsid w:val="00A8423F"/>
    <w:rsid w:val="00A85074"/>
    <w:rsid w:val="00A85AE4"/>
    <w:rsid w:val="00A85B09"/>
    <w:rsid w:val="00A85CA4"/>
    <w:rsid w:val="00A869A5"/>
    <w:rsid w:val="00A86B26"/>
    <w:rsid w:val="00A876CA"/>
    <w:rsid w:val="00A8786D"/>
    <w:rsid w:val="00A87D21"/>
    <w:rsid w:val="00A91DBE"/>
    <w:rsid w:val="00A91DCA"/>
    <w:rsid w:val="00A91FF8"/>
    <w:rsid w:val="00A92C98"/>
    <w:rsid w:val="00A92DB7"/>
    <w:rsid w:val="00A94CDB"/>
    <w:rsid w:val="00A9500B"/>
    <w:rsid w:val="00A9516D"/>
    <w:rsid w:val="00A97AC4"/>
    <w:rsid w:val="00A97DC1"/>
    <w:rsid w:val="00AA1562"/>
    <w:rsid w:val="00AA1584"/>
    <w:rsid w:val="00AA2681"/>
    <w:rsid w:val="00AA39CF"/>
    <w:rsid w:val="00AA3D5F"/>
    <w:rsid w:val="00AA3FD8"/>
    <w:rsid w:val="00AA4BD0"/>
    <w:rsid w:val="00AA56C9"/>
    <w:rsid w:val="00AA69DF"/>
    <w:rsid w:val="00AA71E0"/>
    <w:rsid w:val="00AA74D3"/>
    <w:rsid w:val="00AA7B34"/>
    <w:rsid w:val="00AB0A35"/>
    <w:rsid w:val="00AB0B3D"/>
    <w:rsid w:val="00AB1512"/>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B7B7B"/>
    <w:rsid w:val="00AC00E4"/>
    <w:rsid w:val="00AC0885"/>
    <w:rsid w:val="00AC0AAF"/>
    <w:rsid w:val="00AC2CE7"/>
    <w:rsid w:val="00AC2EDC"/>
    <w:rsid w:val="00AC4666"/>
    <w:rsid w:val="00AC4F7A"/>
    <w:rsid w:val="00AC5579"/>
    <w:rsid w:val="00AC5CE6"/>
    <w:rsid w:val="00AC5DE8"/>
    <w:rsid w:val="00AC61D8"/>
    <w:rsid w:val="00AC6943"/>
    <w:rsid w:val="00AC7A21"/>
    <w:rsid w:val="00AD03A8"/>
    <w:rsid w:val="00AD14C7"/>
    <w:rsid w:val="00AD1983"/>
    <w:rsid w:val="00AD1AE5"/>
    <w:rsid w:val="00AD1E1F"/>
    <w:rsid w:val="00AD20A8"/>
    <w:rsid w:val="00AD2673"/>
    <w:rsid w:val="00AD2865"/>
    <w:rsid w:val="00AD3598"/>
    <w:rsid w:val="00AD4769"/>
    <w:rsid w:val="00AD529B"/>
    <w:rsid w:val="00AD543B"/>
    <w:rsid w:val="00AE072F"/>
    <w:rsid w:val="00AE3A5F"/>
    <w:rsid w:val="00AE3B72"/>
    <w:rsid w:val="00AE40B2"/>
    <w:rsid w:val="00AE438B"/>
    <w:rsid w:val="00AE4D73"/>
    <w:rsid w:val="00AE4EB5"/>
    <w:rsid w:val="00AF0BCE"/>
    <w:rsid w:val="00AF3DA5"/>
    <w:rsid w:val="00AF41F7"/>
    <w:rsid w:val="00AF48FB"/>
    <w:rsid w:val="00AF7CAF"/>
    <w:rsid w:val="00B00864"/>
    <w:rsid w:val="00B011F1"/>
    <w:rsid w:val="00B0201E"/>
    <w:rsid w:val="00B02086"/>
    <w:rsid w:val="00B029A3"/>
    <w:rsid w:val="00B031F3"/>
    <w:rsid w:val="00B033F5"/>
    <w:rsid w:val="00B05358"/>
    <w:rsid w:val="00B05497"/>
    <w:rsid w:val="00B07939"/>
    <w:rsid w:val="00B07D11"/>
    <w:rsid w:val="00B10623"/>
    <w:rsid w:val="00B10711"/>
    <w:rsid w:val="00B10D08"/>
    <w:rsid w:val="00B13843"/>
    <w:rsid w:val="00B13B00"/>
    <w:rsid w:val="00B1400A"/>
    <w:rsid w:val="00B14910"/>
    <w:rsid w:val="00B14C25"/>
    <w:rsid w:val="00B15048"/>
    <w:rsid w:val="00B16A60"/>
    <w:rsid w:val="00B20F53"/>
    <w:rsid w:val="00B21CFC"/>
    <w:rsid w:val="00B22DCB"/>
    <w:rsid w:val="00B22EF9"/>
    <w:rsid w:val="00B231C2"/>
    <w:rsid w:val="00B235B6"/>
    <w:rsid w:val="00B27295"/>
    <w:rsid w:val="00B30709"/>
    <w:rsid w:val="00B3074A"/>
    <w:rsid w:val="00B30BA4"/>
    <w:rsid w:val="00B30CC1"/>
    <w:rsid w:val="00B30E9E"/>
    <w:rsid w:val="00B31208"/>
    <w:rsid w:val="00B31666"/>
    <w:rsid w:val="00B31C69"/>
    <w:rsid w:val="00B31D94"/>
    <w:rsid w:val="00B32F08"/>
    <w:rsid w:val="00B335BE"/>
    <w:rsid w:val="00B33BAF"/>
    <w:rsid w:val="00B3435B"/>
    <w:rsid w:val="00B35E54"/>
    <w:rsid w:val="00B360A9"/>
    <w:rsid w:val="00B3639A"/>
    <w:rsid w:val="00B36D74"/>
    <w:rsid w:val="00B410D6"/>
    <w:rsid w:val="00B41702"/>
    <w:rsid w:val="00B41981"/>
    <w:rsid w:val="00B42121"/>
    <w:rsid w:val="00B4377A"/>
    <w:rsid w:val="00B43DD0"/>
    <w:rsid w:val="00B45CFB"/>
    <w:rsid w:val="00B45FD0"/>
    <w:rsid w:val="00B47B2D"/>
    <w:rsid w:val="00B508CF"/>
    <w:rsid w:val="00B526E3"/>
    <w:rsid w:val="00B54515"/>
    <w:rsid w:val="00B558C1"/>
    <w:rsid w:val="00B55DE7"/>
    <w:rsid w:val="00B56688"/>
    <w:rsid w:val="00B56782"/>
    <w:rsid w:val="00B57665"/>
    <w:rsid w:val="00B57E38"/>
    <w:rsid w:val="00B60364"/>
    <w:rsid w:val="00B60AF6"/>
    <w:rsid w:val="00B60DB5"/>
    <w:rsid w:val="00B612A4"/>
    <w:rsid w:val="00B618F1"/>
    <w:rsid w:val="00B62465"/>
    <w:rsid w:val="00B635E7"/>
    <w:rsid w:val="00B64902"/>
    <w:rsid w:val="00B651B8"/>
    <w:rsid w:val="00B66617"/>
    <w:rsid w:val="00B66804"/>
    <w:rsid w:val="00B66B79"/>
    <w:rsid w:val="00B671CB"/>
    <w:rsid w:val="00B6767F"/>
    <w:rsid w:val="00B679DD"/>
    <w:rsid w:val="00B67D41"/>
    <w:rsid w:val="00B71744"/>
    <w:rsid w:val="00B723FB"/>
    <w:rsid w:val="00B7301E"/>
    <w:rsid w:val="00B7399E"/>
    <w:rsid w:val="00B73FBF"/>
    <w:rsid w:val="00B75C5B"/>
    <w:rsid w:val="00B75F2B"/>
    <w:rsid w:val="00B7666E"/>
    <w:rsid w:val="00B81D60"/>
    <w:rsid w:val="00B81F26"/>
    <w:rsid w:val="00B82842"/>
    <w:rsid w:val="00B82BF4"/>
    <w:rsid w:val="00B83A88"/>
    <w:rsid w:val="00B849F3"/>
    <w:rsid w:val="00B85116"/>
    <w:rsid w:val="00B85D67"/>
    <w:rsid w:val="00B8657C"/>
    <w:rsid w:val="00B86A86"/>
    <w:rsid w:val="00B86E46"/>
    <w:rsid w:val="00B9031E"/>
    <w:rsid w:val="00B9054D"/>
    <w:rsid w:val="00B90B62"/>
    <w:rsid w:val="00B91B5F"/>
    <w:rsid w:val="00B91C56"/>
    <w:rsid w:val="00B91F74"/>
    <w:rsid w:val="00B920DF"/>
    <w:rsid w:val="00B921CD"/>
    <w:rsid w:val="00B928C0"/>
    <w:rsid w:val="00B9393D"/>
    <w:rsid w:val="00B947C2"/>
    <w:rsid w:val="00B95A32"/>
    <w:rsid w:val="00B95E44"/>
    <w:rsid w:val="00B963E1"/>
    <w:rsid w:val="00B96723"/>
    <w:rsid w:val="00B969B8"/>
    <w:rsid w:val="00B970FB"/>
    <w:rsid w:val="00B97190"/>
    <w:rsid w:val="00B97C43"/>
    <w:rsid w:val="00B97DCA"/>
    <w:rsid w:val="00BA022A"/>
    <w:rsid w:val="00BA061F"/>
    <w:rsid w:val="00BA06B8"/>
    <w:rsid w:val="00BA2000"/>
    <w:rsid w:val="00BA2B57"/>
    <w:rsid w:val="00BA3AEC"/>
    <w:rsid w:val="00BA3BBA"/>
    <w:rsid w:val="00BA49A8"/>
    <w:rsid w:val="00BA4AC2"/>
    <w:rsid w:val="00BA6090"/>
    <w:rsid w:val="00BA7B90"/>
    <w:rsid w:val="00BB0724"/>
    <w:rsid w:val="00BB09BB"/>
    <w:rsid w:val="00BB09F3"/>
    <w:rsid w:val="00BB1873"/>
    <w:rsid w:val="00BB267E"/>
    <w:rsid w:val="00BB3023"/>
    <w:rsid w:val="00BB365E"/>
    <w:rsid w:val="00BB3871"/>
    <w:rsid w:val="00BB3CCB"/>
    <w:rsid w:val="00BB5617"/>
    <w:rsid w:val="00BB5B22"/>
    <w:rsid w:val="00BB61B5"/>
    <w:rsid w:val="00BB6772"/>
    <w:rsid w:val="00BB7807"/>
    <w:rsid w:val="00BB7B99"/>
    <w:rsid w:val="00BC0D84"/>
    <w:rsid w:val="00BC1943"/>
    <w:rsid w:val="00BC253C"/>
    <w:rsid w:val="00BC27B8"/>
    <w:rsid w:val="00BC3A41"/>
    <w:rsid w:val="00BC4045"/>
    <w:rsid w:val="00BC456C"/>
    <w:rsid w:val="00BC45EF"/>
    <w:rsid w:val="00BC4DE2"/>
    <w:rsid w:val="00BC4F91"/>
    <w:rsid w:val="00BC59AD"/>
    <w:rsid w:val="00BC6E88"/>
    <w:rsid w:val="00BC70AA"/>
    <w:rsid w:val="00BC7428"/>
    <w:rsid w:val="00BD11D4"/>
    <w:rsid w:val="00BD13D8"/>
    <w:rsid w:val="00BD3F86"/>
    <w:rsid w:val="00BD436B"/>
    <w:rsid w:val="00BD45FA"/>
    <w:rsid w:val="00BD4776"/>
    <w:rsid w:val="00BD4E9D"/>
    <w:rsid w:val="00BD4F0E"/>
    <w:rsid w:val="00BD645E"/>
    <w:rsid w:val="00BE00CD"/>
    <w:rsid w:val="00BE0B8E"/>
    <w:rsid w:val="00BE0F17"/>
    <w:rsid w:val="00BE1758"/>
    <w:rsid w:val="00BE2C43"/>
    <w:rsid w:val="00BE2D34"/>
    <w:rsid w:val="00BE4A41"/>
    <w:rsid w:val="00BE5E1C"/>
    <w:rsid w:val="00BE6DC1"/>
    <w:rsid w:val="00BE7F49"/>
    <w:rsid w:val="00BF0677"/>
    <w:rsid w:val="00BF21E4"/>
    <w:rsid w:val="00BF390D"/>
    <w:rsid w:val="00BF5887"/>
    <w:rsid w:val="00BF6A78"/>
    <w:rsid w:val="00BF6E38"/>
    <w:rsid w:val="00BF7172"/>
    <w:rsid w:val="00BF75EA"/>
    <w:rsid w:val="00BF77CB"/>
    <w:rsid w:val="00C00ECF"/>
    <w:rsid w:val="00C03DCC"/>
    <w:rsid w:val="00C04309"/>
    <w:rsid w:val="00C04A73"/>
    <w:rsid w:val="00C06F17"/>
    <w:rsid w:val="00C074EB"/>
    <w:rsid w:val="00C111F3"/>
    <w:rsid w:val="00C117F6"/>
    <w:rsid w:val="00C118A8"/>
    <w:rsid w:val="00C12032"/>
    <w:rsid w:val="00C12C5A"/>
    <w:rsid w:val="00C13FD3"/>
    <w:rsid w:val="00C16967"/>
    <w:rsid w:val="00C17D0B"/>
    <w:rsid w:val="00C2089C"/>
    <w:rsid w:val="00C2123C"/>
    <w:rsid w:val="00C2134D"/>
    <w:rsid w:val="00C21982"/>
    <w:rsid w:val="00C21E4E"/>
    <w:rsid w:val="00C22230"/>
    <w:rsid w:val="00C230A4"/>
    <w:rsid w:val="00C231F6"/>
    <w:rsid w:val="00C23365"/>
    <w:rsid w:val="00C2362A"/>
    <w:rsid w:val="00C23E5C"/>
    <w:rsid w:val="00C23F63"/>
    <w:rsid w:val="00C24485"/>
    <w:rsid w:val="00C2561A"/>
    <w:rsid w:val="00C267B6"/>
    <w:rsid w:val="00C26A4E"/>
    <w:rsid w:val="00C31805"/>
    <w:rsid w:val="00C31F1C"/>
    <w:rsid w:val="00C3228D"/>
    <w:rsid w:val="00C3230E"/>
    <w:rsid w:val="00C343D6"/>
    <w:rsid w:val="00C35608"/>
    <w:rsid w:val="00C35AB1"/>
    <w:rsid w:val="00C35AFB"/>
    <w:rsid w:val="00C360A1"/>
    <w:rsid w:val="00C36221"/>
    <w:rsid w:val="00C37D05"/>
    <w:rsid w:val="00C4055D"/>
    <w:rsid w:val="00C40D76"/>
    <w:rsid w:val="00C410D6"/>
    <w:rsid w:val="00C41256"/>
    <w:rsid w:val="00C41988"/>
    <w:rsid w:val="00C42510"/>
    <w:rsid w:val="00C4283A"/>
    <w:rsid w:val="00C43B99"/>
    <w:rsid w:val="00C43ED2"/>
    <w:rsid w:val="00C45D32"/>
    <w:rsid w:val="00C46122"/>
    <w:rsid w:val="00C46803"/>
    <w:rsid w:val="00C507F3"/>
    <w:rsid w:val="00C51617"/>
    <w:rsid w:val="00C51949"/>
    <w:rsid w:val="00C51A24"/>
    <w:rsid w:val="00C52010"/>
    <w:rsid w:val="00C52047"/>
    <w:rsid w:val="00C5406A"/>
    <w:rsid w:val="00C5413E"/>
    <w:rsid w:val="00C5484E"/>
    <w:rsid w:val="00C54D27"/>
    <w:rsid w:val="00C54E64"/>
    <w:rsid w:val="00C556B3"/>
    <w:rsid w:val="00C56B08"/>
    <w:rsid w:val="00C571CE"/>
    <w:rsid w:val="00C60FBB"/>
    <w:rsid w:val="00C61438"/>
    <w:rsid w:val="00C630B6"/>
    <w:rsid w:val="00C6475D"/>
    <w:rsid w:val="00C64C44"/>
    <w:rsid w:val="00C65073"/>
    <w:rsid w:val="00C65340"/>
    <w:rsid w:val="00C660A3"/>
    <w:rsid w:val="00C67553"/>
    <w:rsid w:val="00C677E0"/>
    <w:rsid w:val="00C67B66"/>
    <w:rsid w:val="00C70176"/>
    <w:rsid w:val="00C707AC"/>
    <w:rsid w:val="00C70864"/>
    <w:rsid w:val="00C712AB"/>
    <w:rsid w:val="00C71D8A"/>
    <w:rsid w:val="00C72942"/>
    <w:rsid w:val="00C739E8"/>
    <w:rsid w:val="00C73A8A"/>
    <w:rsid w:val="00C74376"/>
    <w:rsid w:val="00C75515"/>
    <w:rsid w:val="00C757D8"/>
    <w:rsid w:val="00C766A1"/>
    <w:rsid w:val="00C76AD7"/>
    <w:rsid w:val="00C77042"/>
    <w:rsid w:val="00C7758C"/>
    <w:rsid w:val="00C77ACD"/>
    <w:rsid w:val="00C81453"/>
    <w:rsid w:val="00C82561"/>
    <w:rsid w:val="00C82A34"/>
    <w:rsid w:val="00C8391E"/>
    <w:rsid w:val="00C83DDB"/>
    <w:rsid w:val="00C85349"/>
    <w:rsid w:val="00C862ED"/>
    <w:rsid w:val="00C87322"/>
    <w:rsid w:val="00C87478"/>
    <w:rsid w:val="00C87691"/>
    <w:rsid w:val="00C87726"/>
    <w:rsid w:val="00C87928"/>
    <w:rsid w:val="00C9068C"/>
    <w:rsid w:val="00C9172D"/>
    <w:rsid w:val="00C929DC"/>
    <w:rsid w:val="00C92AEF"/>
    <w:rsid w:val="00C92B4A"/>
    <w:rsid w:val="00C93630"/>
    <w:rsid w:val="00C93C26"/>
    <w:rsid w:val="00C942A6"/>
    <w:rsid w:val="00C94A9F"/>
    <w:rsid w:val="00C9576D"/>
    <w:rsid w:val="00C97EFB"/>
    <w:rsid w:val="00CA041F"/>
    <w:rsid w:val="00CA0626"/>
    <w:rsid w:val="00CA1143"/>
    <w:rsid w:val="00CA3233"/>
    <w:rsid w:val="00CA4F0C"/>
    <w:rsid w:val="00CA54FD"/>
    <w:rsid w:val="00CA5A57"/>
    <w:rsid w:val="00CA6D0F"/>
    <w:rsid w:val="00CA6EB3"/>
    <w:rsid w:val="00CA6F93"/>
    <w:rsid w:val="00CA70A8"/>
    <w:rsid w:val="00CB1983"/>
    <w:rsid w:val="00CB1C13"/>
    <w:rsid w:val="00CB2C44"/>
    <w:rsid w:val="00CB5138"/>
    <w:rsid w:val="00CB55BD"/>
    <w:rsid w:val="00CB5FA0"/>
    <w:rsid w:val="00CB6750"/>
    <w:rsid w:val="00CB76C3"/>
    <w:rsid w:val="00CB7D08"/>
    <w:rsid w:val="00CC1B98"/>
    <w:rsid w:val="00CC6A73"/>
    <w:rsid w:val="00CC6F13"/>
    <w:rsid w:val="00CD272E"/>
    <w:rsid w:val="00CD32C4"/>
    <w:rsid w:val="00CD3A65"/>
    <w:rsid w:val="00CD5453"/>
    <w:rsid w:val="00CD5C29"/>
    <w:rsid w:val="00CD7179"/>
    <w:rsid w:val="00CD7FFD"/>
    <w:rsid w:val="00CE0616"/>
    <w:rsid w:val="00CE17A3"/>
    <w:rsid w:val="00CE2E5C"/>
    <w:rsid w:val="00CE2F0D"/>
    <w:rsid w:val="00CE3798"/>
    <w:rsid w:val="00CE3D90"/>
    <w:rsid w:val="00CE422B"/>
    <w:rsid w:val="00CE439F"/>
    <w:rsid w:val="00CE4CF5"/>
    <w:rsid w:val="00CE4ED2"/>
    <w:rsid w:val="00CE5781"/>
    <w:rsid w:val="00CE6BC7"/>
    <w:rsid w:val="00CE6DE0"/>
    <w:rsid w:val="00CF008B"/>
    <w:rsid w:val="00CF03DF"/>
    <w:rsid w:val="00CF0A9C"/>
    <w:rsid w:val="00CF10E1"/>
    <w:rsid w:val="00CF1F13"/>
    <w:rsid w:val="00CF36E4"/>
    <w:rsid w:val="00CF39EA"/>
    <w:rsid w:val="00CF3D6B"/>
    <w:rsid w:val="00CF440F"/>
    <w:rsid w:val="00CF47A5"/>
    <w:rsid w:val="00CF4B71"/>
    <w:rsid w:val="00CF5E0A"/>
    <w:rsid w:val="00CF60CF"/>
    <w:rsid w:val="00CF67D7"/>
    <w:rsid w:val="00CF6A2B"/>
    <w:rsid w:val="00CF6AA8"/>
    <w:rsid w:val="00CF7905"/>
    <w:rsid w:val="00CF7CB2"/>
    <w:rsid w:val="00D0196C"/>
    <w:rsid w:val="00D01C0C"/>
    <w:rsid w:val="00D01D91"/>
    <w:rsid w:val="00D020F7"/>
    <w:rsid w:val="00D02368"/>
    <w:rsid w:val="00D037CA"/>
    <w:rsid w:val="00D04933"/>
    <w:rsid w:val="00D05488"/>
    <w:rsid w:val="00D05498"/>
    <w:rsid w:val="00D07644"/>
    <w:rsid w:val="00D07B43"/>
    <w:rsid w:val="00D1026B"/>
    <w:rsid w:val="00D109EB"/>
    <w:rsid w:val="00D10D7E"/>
    <w:rsid w:val="00D1196E"/>
    <w:rsid w:val="00D12A71"/>
    <w:rsid w:val="00D12DAD"/>
    <w:rsid w:val="00D133CF"/>
    <w:rsid w:val="00D1421F"/>
    <w:rsid w:val="00D147BA"/>
    <w:rsid w:val="00D158F6"/>
    <w:rsid w:val="00D16FE6"/>
    <w:rsid w:val="00D173FE"/>
    <w:rsid w:val="00D17533"/>
    <w:rsid w:val="00D20697"/>
    <w:rsid w:val="00D216F0"/>
    <w:rsid w:val="00D21D71"/>
    <w:rsid w:val="00D21DE7"/>
    <w:rsid w:val="00D22874"/>
    <w:rsid w:val="00D22A00"/>
    <w:rsid w:val="00D2504D"/>
    <w:rsid w:val="00D2660D"/>
    <w:rsid w:val="00D27227"/>
    <w:rsid w:val="00D2725A"/>
    <w:rsid w:val="00D2731B"/>
    <w:rsid w:val="00D276DA"/>
    <w:rsid w:val="00D277AA"/>
    <w:rsid w:val="00D305AF"/>
    <w:rsid w:val="00D308EE"/>
    <w:rsid w:val="00D3195B"/>
    <w:rsid w:val="00D32656"/>
    <w:rsid w:val="00D32B31"/>
    <w:rsid w:val="00D34332"/>
    <w:rsid w:val="00D3491F"/>
    <w:rsid w:val="00D35EBB"/>
    <w:rsid w:val="00D36B1A"/>
    <w:rsid w:val="00D37D32"/>
    <w:rsid w:val="00D37F54"/>
    <w:rsid w:val="00D4048F"/>
    <w:rsid w:val="00D41E20"/>
    <w:rsid w:val="00D425B9"/>
    <w:rsid w:val="00D428B9"/>
    <w:rsid w:val="00D43898"/>
    <w:rsid w:val="00D442E6"/>
    <w:rsid w:val="00D446C3"/>
    <w:rsid w:val="00D44F8A"/>
    <w:rsid w:val="00D44FB9"/>
    <w:rsid w:val="00D46459"/>
    <w:rsid w:val="00D47AD7"/>
    <w:rsid w:val="00D47D8C"/>
    <w:rsid w:val="00D50A2F"/>
    <w:rsid w:val="00D53787"/>
    <w:rsid w:val="00D537AF"/>
    <w:rsid w:val="00D53FBA"/>
    <w:rsid w:val="00D5479C"/>
    <w:rsid w:val="00D54BD5"/>
    <w:rsid w:val="00D56308"/>
    <w:rsid w:val="00D57B06"/>
    <w:rsid w:val="00D60004"/>
    <w:rsid w:val="00D60439"/>
    <w:rsid w:val="00D61318"/>
    <w:rsid w:val="00D61E90"/>
    <w:rsid w:val="00D6230C"/>
    <w:rsid w:val="00D6263C"/>
    <w:rsid w:val="00D628EE"/>
    <w:rsid w:val="00D629EA"/>
    <w:rsid w:val="00D62A26"/>
    <w:rsid w:val="00D634B2"/>
    <w:rsid w:val="00D63AC7"/>
    <w:rsid w:val="00D64A34"/>
    <w:rsid w:val="00D6569E"/>
    <w:rsid w:val="00D65DC6"/>
    <w:rsid w:val="00D66E76"/>
    <w:rsid w:val="00D67797"/>
    <w:rsid w:val="00D677FF"/>
    <w:rsid w:val="00D67E27"/>
    <w:rsid w:val="00D70118"/>
    <w:rsid w:val="00D70551"/>
    <w:rsid w:val="00D70B09"/>
    <w:rsid w:val="00D70C8B"/>
    <w:rsid w:val="00D70F7B"/>
    <w:rsid w:val="00D72099"/>
    <w:rsid w:val="00D72220"/>
    <w:rsid w:val="00D723E6"/>
    <w:rsid w:val="00D7259C"/>
    <w:rsid w:val="00D728EB"/>
    <w:rsid w:val="00D73F52"/>
    <w:rsid w:val="00D75CE3"/>
    <w:rsid w:val="00D7647A"/>
    <w:rsid w:val="00D76973"/>
    <w:rsid w:val="00D77868"/>
    <w:rsid w:val="00D81206"/>
    <w:rsid w:val="00D813FB"/>
    <w:rsid w:val="00D8198F"/>
    <w:rsid w:val="00D83BBD"/>
    <w:rsid w:val="00D842AE"/>
    <w:rsid w:val="00D842EE"/>
    <w:rsid w:val="00D84674"/>
    <w:rsid w:val="00D84CDD"/>
    <w:rsid w:val="00D855CB"/>
    <w:rsid w:val="00D85FC2"/>
    <w:rsid w:val="00D86041"/>
    <w:rsid w:val="00D8708B"/>
    <w:rsid w:val="00D91532"/>
    <w:rsid w:val="00D917B2"/>
    <w:rsid w:val="00D92068"/>
    <w:rsid w:val="00D92096"/>
    <w:rsid w:val="00D922C9"/>
    <w:rsid w:val="00D922FD"/>
    <w:rsid w:val="00D932FD"/>
    <w:rsid w:val="00D939B8"/>
    <w:rsid w:val="00D93FC5"/>
    <w:rsid w:val="00D958B0"/>
    <w:rsid w:val="00D95C03"/>
    <w:rsid w:val="00D9728E"/>
    <w:rsid w:val="00D97AA6"/>
    <w:rsid w:val="00DA032D"/>
    <w:rsid w:val="00DA1E9C"/>
    <w:rsid w:val="00DA388C"/>
    <w:rsid w:val="00DA42FB"/>
    <w:rsid w:val="00DA56E7"/>
    <w:rsid w:val="00DA5FBD"/>
    <w:rsid w:val="00DA7DA2"/>
    <w:rsid w:val="00DB010B"/>
    <w:rsid w:val="00DB0623"/>
    <w:rsid w:val="00DB1D42"/>
    <w:rsid w:val="00DB1EAE"/>
    <w:rsid w:val="00DB260F"/>
    <w:rsid w:val="00DB365D"/>
    <w:rsid w:val="00DB3F53"/>
    <w:rsid w:val="00DB4CE5"/>
    <w:rsid w:val="00DB5A9B"/>
    <w:rsid w:val="00DB5EB0"/>
    <w:rsid w:val="00DB6397"/>
    <w:rsid w:val="00DB68A3"/>
    <w:rsid w:val="00DB6FEC"/>
    <w:rsid w:val="00DB73AE"/>
    <w:rsid w:val="00DB7F2E"/>
    <w:rsid w:val="00DB7F99"/>
    <w:rsid w:val="00DC1660"/>
    <w:rsid w:val="00DC1DE2"/>
    <w:rsid w:val="00DC1EE8"/>
    <w:rsid w:val="00DC26B2"/>
    <w:rsid w:val="00DC2784"/>
    <w:rsid w:val="00DC2CED"/>
    <w:rsid w:val="00DC2F05"/>
    <w:rsid w:val="00DC4175"/>
    <w:rsid w:val="00DC43B4"/>
    <w:rsid w:val="00DC464C"/>
    <w:rsid w:val="00DC484E"/>
    <w:rsid w:val="00DC4F9A"/>
    <w:rsid w:val="00DC53DB"/>
    <w:rsid w:val="00DC5A9C"/>
    <w:rsid w:val="00DD0672"/>
    <w:rsid w:val="00DD1CA5"/>
    <w:rsid w:val="00DD1DF4"/>
    <w:rsid w:val="00DD39BF"/>
    <w:rsid w:val="00DD3A30"/>
    <w:rsid w:val="00DD3E05"/>
    <w:rsid w:val="00DD471B"/>
    <w:rsid w:val="00DD51AB"/>
    <w:rsid w:val="00DD59DF"/>
    <w:rsid w:val="00DD689A"/>
    <w:rsid w:val="00DD76BB"/>
    <w:rsid w:val="00DD7AAA"/>
    <w:rsid w:val="00DE039E"/>
    <w:rsid w:val="00DE0821"/>
    <w:rsid w:val="00DE1393"/>
    <w:rsid w:val="00DE231B"/>
    <w:rsid w:val="00DE23FE"/>
    <w:rsid w:val="00DE2B21"/>
    <w:rsid w:val="00DE2FB7"/>
    <w:rsid w:val="00DE3046"/>
    <w:rsid w:val="00DE38CE"/>
    <w:rsid w:val="00DE402F"/>
    <w:rsid w:val="00DE48E2"/>
    <w:rsid w:val="00DE4C6E"/>
    <w:rsid w:val="00DE4DA7"/>
    <w:rsid w:val="00DE4FB3"/>
    <w:rsid w:val="00DE660F"/>
    <w:rsid w:val="00DE6A97"/>
    <w:rsid w:val="00DE76E2"/>
    <w:rsid w:val="00DF0127"/>
    <w:rsid w:val="00DF0379"/>
    <w:rsid w:val="00DF1300"/>
    <w:rsid w:val="00DF166C"/>
    <w:rsid w:val="00DF2B34"/>
    <w:rsid w:val="00DF3752"/>
    <w:rsid w:val="00DF4495"/>
    <w:rsid w:val="00DF4918"/>
    <w:rsid w:val="00DF5008"/>
    <w:rsid w:val="00DF557D"/>
    <w:rsid w:val="00DF6F48"/>
    <w:rsid w:val="00DF75AA"/>
    <w:rsid w:val="00E00A24"/>
    <w:rsid w:val="00E00FF4"/>
    <w:rsid w:val="00E01623"/>
    <w:rsid w:val="00E0322D"/>
    <w:rsid w:val="00E03235"/>
    <w:rsid w:val="00E03796"/>
    <w:rsid w:val="00E04347"/>
    <w:rsid w:val="00E04AFE"/>
    <w:rsid w:val="00E0569D"/>
    <w:rsid w:val="00E05805"/>
    <w:rsid w:val="00E065D5"/>
    <w:rsid w:val="00E071D3"/>
    <w:rsid w:val="00E128BB"/>
    <w:rsid w:val="00E129CE"/>
    <w:rsid w:val="00E142AA"/>
    <w:rsid w:val="00E14532"/>
    <w:rsid w:val="00E14668"/>
    <w:rsid w:val="00E14F2F"/>
    <w:rsid w:val="00E167EF"/>
    <w:rsid w:val="00E16BB4"/>
    <w:rsid w:val="00E177BB"/>
    <w:rsid w:val="00E17F77"/>
    <w:rsid w:val="00E205C7"/>
    <w:rsid w:val="00E206B6"/>
    <w:rsid w:val="00E2077A"/>
    <w:rsid w:val="00E236CC"/>
    <w:rsid w:val="00E242E9"/>
    <w:rsid w:val="00E24F48"/>
    <w:rsid w:val="00E24F90"/>
    <w:rsid w:val="00E251A7"/>
    <w:rsid w:val="00E25A15"/>
    <w:rsid w:val="00E27BF1"/>
    <w:rsid w:val="00E30494"/>
    <w:rsid w:val="00E30DBD"/>
    <w:rsid w:val="00E31C05"/>
    <w:rsid w:val="00E32E26"/>
    <w:rsid w:val="00E332A4"/>
    <w:rsid w:val="00E339C0"/>
    <w:rsid w:val="00E34045"/>
    <w:rsid w:val="00E343EB"/>
    <w:rsid w:val="00E34B35"/>
    <w:rsid w:val="00E35231"/>
    <w:rsid w:val="00E354C8"/>
    <w:rsid w:val="00E36AFC"/>
    <w:rsid w:val="00E37032"/>
    <w:rsid w:val="00E37581"/>
    <w:rsid w:val="00E37F6C"/>
    <w:rsid w:val="00E42D18"/>
    <w:rsid w:val="00E44F96"/>
    <w:rsid w:val="00E46734"/>
    <w:rsid w:val="00E4741A"/>
    <w:rsid w:val="00E50631"/>
    <w:rsid w:val="00E50882"/>
    <w:rsid w:val="00E5244F"/>
    <w:rsid w:val="00E52723"/>
    <w:rsid w:val="00E52F67"/>
    <w:rsid w:val="00E53E40"/>
    <w:rsid w:val="00E543DB"/>
    <w:rsid w:val="00E5466F"/>
    <w:rsid w:val="00E54B43"/>
    <w:rsid w:val="00E5689C"/>
    <w:rsid w:val="00E61284"/>
    <w:rsid w:val="00E61B8C"/>
    <w:rsid w:val="00E62437"/>
    <w:rsid w:val="00E630C0"/>
    <w:rsid w:val="00E64396"/>
    <w:rsid w:val="00E64491"/>
    <w:rsid w:val="00E648A2"/>
    <w:rsid w:val="00E64A4D"/>
    <w:rsid w:val="00E64F80"/>
    <w:rsid w:val="00E65D94"/>
    <w:rsid w:val="00E66B83"/>
    <w:rsid w:val="00E66C77"/>
    <w:rsid w:val="00E707B7"/>
    <w:rsid w:val="00E70A6D"/>
    <w:rsid w:val="00E71C21"/>
    <w:rsid w:val="00E729FA"/>
    <w:rsid w:val="00E72B53"/>
    <w:rsid w:val="00E73D49"/>
    <w:rsid w:val="00E7433A"/>
    <w:rsid w:val="00E74664"/>
    <w:rsid w:val="00E748B4"/>
    <w:rsid w:val="00E75179"/>
    <w:rsid w:val="00E762B2"/>
    <w:rsid w:val="00E77111"/>
    <w:rsid w:val="00E77249"/>
    <w:rsid w:val="00E821C6"/>
    <w:rsid w:val="00E830F3"/>
    <w:rsid w:val="00E84D97"/>
    <w:rsid w:val="00E85895"/>
    <w:rsid w:val="00E86577"/>
    <w:rsid w:val="00E86688"/>
    <w:rsid w:val="00E87125"/>
    <w:rsid w:val="00E900E6"/>
    <w:rsid w:val="00E9011F"/>
    <w:rsid w:val="00E90735"/>
    <w:rsid w:val="00E910E5"/>
    <w:rsid w:val="00E9111E"/>
    <w:rsid w:val="00E9324F"/>
    <w:rsid w:val="00E933B3"/>
    <w:rsid w:val="00E9430C"/>
    <w:rsid w:val="00E94BFB"/>
    <w:rsid w:val="00E9515B"/>
    <w:rsid w:val="00E95823"/>
    <w:rsid w:val="00E96D6C"/>
    <w:rsid w:val="00E97658"/>
    <w:rsid w:val="00E979ED"/>
    <w:rsid w:val="00EA02E2"/>
    <w:rsid w:val="00EA0721"/>
    <w:rsid w:val="00EA0A06"/>
    <w:rsid w:val="00EA10AD"/>
    <w:rsid w:val="00EA15EC"/>
    <w:rsid w:val="00EA1C3D"/>
    <w:rsid w:val="00EA3722"/>
    <w:rsid w:val="00EA3808"/>
    <w:rsid w:val="00EA3DD7"/>
    <w:rsid w:val="00EA4E94"/>
    <w:rsid w:val="00EA5406"/>
    <w:rsid w:val="00EA56E4"/>
    <w:rsid w:val="00EA5CEA"/>
    <w:rsid w:val="00EA6E0E"/>
    <w:rsid w:val="00EA7FF4"/>
    <w:rsid w:val="00EB0958"/>
    <w:rsid w:val="00EB1190"/>
    <w:rsid w:val="00EB14DA"/>
    <w:rsid w:val="00EB1876"/>
    <w:rsid w:val="00EB1D75"/>
    <w:rsid w:val="00EB1DB4"/>
    <w:rsid w:val="00EB3755"/>
    <w:rsid w:val="00EB3F0E"/>
    <w:rsid w:val="00EB4114"/>
    <w:rsid w:val="00EB5930"/>
    <w:rsid w:val="00EB6819"/>
    <w:rsid w:val="00EC2E8C"/>
    <w:rsid w:val="00EC33A5"/>
    <w:rsid w:val="00EC3D52"/>
    <w:rsid w:val="00EC489B"/>
    <w:rsid w:val="00EC4AF5"/>
    <w:rsid w:val="00EC4AFC"/>
    <w:rsid w:val="00EC5566"/>
    <w:rsid w:val="00EC558C"/>
    <w:rsid w:val="00EC6809"/>
    <w:rsid w:val="00EC696E"/>
    <w:rsid w:val="00EC6BDF"/>
    <w:rsid w:val="00EC7924"/>
    <w:rsid w:val="00EC79DD"/>
    <w:rsid w:val="00EC7CB3"/>
    <w:rsid w:val="00ED0538"/>
    <w:rsid w:val="00ED1161"/>
    <w:rsid w:val="00ED14D1"/>
    <w:rsid w:val="00ED1D79"/>
    <w:rsid w:val="00ED221D"/>
    <w:rsid w:val="00ED25D8"/>
    <w:rsid w:val="00ED2A79"/>
    <w:rsid w:val="00ED3E6C"/>
    <w:rsid w:val="00ED51A9"/>
    <w:rsid w:val="00ED51F3"/>
    <w:rsid w:val="00ED54A4"/>
    <w:rsid w:val="00ED5C01"/>
    <w:rsid w:val="00ED7241"/>
    <w:rsid w:val="00ED7E7E"/>
    <w:rsid w:val="00EE0B94"/>
    <w:rsid w:val="00EE1EB5"/>
    <w:rsid w:val="00EE2A22"/>
    <w:rsid w:val="00EE2F29"/>
    <w:rsid w:val="00EE3F0C"/>
    <w:rsid w:val="00EE58F2"/>
    <w:rsid w:val="00EE64ED"/>
    <w:rsid w:val="00EE67F3"/>
    <w:rsid w:val="00EE71C9"/>
    <w:rsid w:val="00EE752C"/>
    <w:rsid w:val="00EE7993"/>
    <w:rsid w:val="00EF0453"/>
    <w:rsid w:val="00EF0F4C"/>
    <w:rsid w:val="00EF1A29"/>
    <w:rsid w:val="00EF1E78"/>
    <w:rsid w:val="00EF28DB"/>
    <w:rsid w:val="00EF30FD"/>
    <w:rsid w:val="00EF3249"/>
    <w:rsid w:val="00EF48BF"/>
    <w:rsid w:val="00EF58F3"/>
    <w:rsid w:val="00F006D6"/>
    <w:rsid w:val="00F00875"/>
    <w:rsid w:val="00F00B37"/>
    <w:rsid w:val="00F012AE"/>
    <w:rsid w:val="00F018CE"/>
    <w:rsid w:val="00F01DEE"/>
    <w:rsid w:val="00F02982"/>
    <w:rsid w:val="00F02B17"/>
    <w:rsid w:val="00F02F9D"/>
    <w:rsid w:val="00F02FEB"/>
    <w:rsid w:val="00F033C7"/>
    <w:rsid w:val="00F03B0E"/>
    <w:rsid w:val="00F03C45"/>
    <w:rsid w:val="00F03E47"/>
    <w:rsid w:val="00F04ECA"/>
    <w:rsid w:val="00F0558E"/>
    <w:rsid w:val="00F072FA"/>
    <w:rsid w:val="00F07E11"/>
    <w:rsid w:val="00F1046B"/>
    <w:rsid w:val="00F10666"/>
    <w:rsid w:val="00F1121D"/>
    <w:rsid w:val="00F13520"/>
    <w:rsid w:val="00F13578"/>
    <w:rsid w:val="00F13DC6"/>
    <w:rsid w:val="00F1510F"/>
    <w:rsid w:val="00F1539A"/>
    <w:rsid w:val="00F16B30"/>
    <w:rsid w:val="00F208D3"/>
    <w:rsid w:val="00F20E66"/>
    <w:rsid w:val="00F21349"/>
    <w:rsid w:val="00F224DF"/>
    <w:rsid w:val="00F22BB6"/>
    <w:rsid w:val="00F22DE7"/>
    <w:rsid w:val="00F2342C"/>
    <w:rsid w:val="00F23570"/>
    <w:rsid w:val="00F23698"/>
    <w:rsid w:val="00F238A0"/>
    <w:rsid w:val="00F252D9"/>
    <w:rsid w:val="00F25602"/>
    <w:rsid w:val="00F26172"/>
    <w:rsid w:val="00F26422"/>
    <w:rsid w:val="00F26E28"/>
    <w:rsid w:val="00F304A5"/>
    <w:rsid w:val="00F30FD1"/>
    <w:rsid w:val="00F33F1B"/>
    <w:rsid w:val="00F349B0"/>
    <w:rsid w:val="00F349F4"/>
    <w:rsid w:val="00F34D23"/>
    <w:rsid w:val="00F34E74"/>
    <w:rsid w:val="00F35611"/>
    <w:rsid w:val="00F35AB8"/>
    <w:rsid w:val="00F3618A"/>
    <w:rsid w:val="00F3653C"/>
    <w:rsid w:val="00F37076"/>
    <w:rsid w:val="00F375F3"/>
    <w:rsid w:val="00F37B41"/>
    <w:rsid w:val="00F40453"/>
    <w:rsid w:val="00F41491"/>
    <w:rsid w:val="00F42A3F"/>
    <w:rsid w:val="00F42C33"/>
    <w:rsid w:val="00F4318D"/>
    <w:rsid w:val="00F43E09"/>
    <w:rsid w:val="00F44308"/>
    <w:rsid w:val="00F50C9F"/>
    <w:rsid w:val="00F518FD"/>
    <w:rsid w:val="00F521A4"/>
    <w:rsid w:val="00F52438"/>
    <w:rsid w:val="00F52520"/>
    <w:rsid w:val="00F52AFC"/>
    <w:rsid w:val="00F52EB7"/>
    <w:rsid w:val="00F532B5"/>
    <w:rsid w:val="00F546D1"/>
    <w:rsid w:val="00F54C03"/>
    <w:rsid w:val="00F54E5E"/>
    <w:rsid w:val="00F55225"/>
    <w:rsid w:val="00F567A7"/>
    <w:rsid w:val="00F56C8B"/>
    <w:rsid w:val="00F57586"/>
    <w:rsid w:val="00F62458"/>
    <w:rsid w:val="00F62AAD"/>
    <w:rsid w:val="00F62F54"/>
    <w:rsid w:val="00F633F3"/>
    <w:rsid w:val="00F65913"/>
    <w:rsid w:val="00F67846"/>
    <w:rsid w:val="00F72728"/>
    <w:rsid w:val="00F72AD8"/>
    <w:rsid w:val="00F73E75"/>
    <w:rsid w:val="00F74F1F"/>
    <w:rsid w:val="00F75127"/>
    <w:rsid w:val="00F75850"/>
    <w:rsid w:val="00F75E71"/>
    <w:rsid w:val="00F761B3"/>
    <w:rsid w:val="00F7682D"/>
    <w:rsid w:val="00F775B3"/>
    <w:rsid w:val="00F80B41"/>
    <w:rsid w:val="00F80DB3"/>
    <w:rsid w:val="00F815BC"/>
    <w:rsid w:val="00F81C6E"/>
    <w:rsid w:val="00F81E71"/>
    <w:rsid w:val="00F83249"/>
    <w:rsid w:val="00F83627"/>
    <w:rsid w:val="00F84358"/>
    <w:rsid w:val="00F84CD4"/>
    <w:rsid w:val="00F84DCE"/>
    <w:rsid w:val="00F85CA7"/>
    <w:rsid w:val="00F8641C"/>
    <w:rsid w:val="00F86B1D"/>
    <w:rsid w:val="00F86ED0"/>
    <w:rsid w:val="00F92811"/>
    <w:rsid w:val="00F9330D"/>
    <w:rsid w:val="00F9618C"/>
    <w:rsid w:val="00F9626E"/>
    <w:rsid w:val="00F964B6"/>
    <w:rsid w:val="00F96842"/>
    <w:rsid w:val="00F96CDB"/>
    <w:rsid w:val="00F96D51"/>
    <w:rsid w:val="00F96FFD"/>
    <w:rsid w:val="00FA2014"/>
    <w:rsid w:val="00FA2F1C"/>
    <w:rsid w:val="00FA54A6"/>
    <w:rsid w:val="00FA54D9"/>
    <w:rsid w:val="00FA564D"/>
    <w:rsid w:val="00FB0752"/>
    <w:rsid w:val="00FB10A1"/>
    <w:rsid w:val="00FB1A5D"/>
    <w:rsid w:val="00FB1F6D"/>
    <w:rsid w:val="00FB380B"/>
    <w:rsid w:val="00FB3A64"/>
    <w:rsid w:val="00FB3D06"/>
    <w:rsid w:val="00FB4A4B"/>
    <w:rsid w:val="00FB4EFF"/>
    <w:rsid w:val="00FB522B"/>
    <w:rsid w:val="00FB559E"/>
    <w:rsid w:val="00FB5963"/>
    <w:rsid w:val="00FB59D2"/>
    <w:rsid w:val="00FB5F15"/>
    <w:rsid w:val="00FC081F"/>
    <w:rsid w:val="00FC24AF"/>
    <w:rsid w:val="00FC36B2"/>
    <w:rsid w:val="00FC3E79"/>
    <w:rsid w:val="00FC45F7"/>
    <w:rsid w:val="00FC4CCA"/>
    <w:rsid w:val="00FC5DAA"/>
    <w:rsid w:val="00FC75CD"/>
    <w:rsid w:val="00FC7733"/>
    <w:rsid w:val="00FC7927"/>
    <w:rsid w:val="00FD0091"/>
    <w:rsid w:val="00FD1ADE"/>
    <w:rsid w:val="00FD1CB2"/>
    <w:rsid w:val="00FD309C"/>
    <w:rsid w:val="00FD30DA"/>
    <w:rsid w:val="00FD3400"/>
    <w:rsid w:val="00FD3783"/>
    <w:rsid w:val="00FD3C8E"/>
    <w:rsid w:val="00FD445D"/>
    <w:rsid w:val="00FD4659"/>
    <w:rsid w:val="00FD475A"/>
    <w:rsid w:val="00FD4A23"/>
    <w:rsid w:val="00FD55B3"/>
    <w:rsid w:val="00FD7138"/>
    <w:rsid w:val="00FE0365"/>
    <w:rsid w:val="00FE065F"/>
    <w:rsid w:val="00FE0DD4"/>
    <w:rsid w:val="00FE1635"/>
    <w:rsid w:val="00FE18F2"/>
    <w:rsid w:val="00FE1AA0"/>
    <w:rsid w:val="00FE2449"/>
    <w:rsid w:val="00FE26B6"/>
    <w:rsid w:val="00FE28F7"/>
    <w:rsid w:val="00FE456B"/>
    <w:rsid w:val="00FE4D2E"/>
    <w:rsid w:val="00FE4EAF"/>
    <w:rsid w:val="00FE5391"/>
    <w:rsid w:val="00FE5F88"/>
    <w:rsid w:val="00FE6662"/>
    <w:rsid w:val="00FE6FB3"/>
    <w:rsid w:val="00FE797F"/>
    <w:rsid w:val="00FF05A0"/>
    <w:rsid w:val="00FF074F"/>
    <w:rsid w:val="00FF17F1"/>
    <w:rsid w:val="00FF1E03"/>
    <w:rsid w:val="00FF2B23"/>
    <w:rsid w:val="00FF3924"/>
    <w:rsid w:val="00FF452E"/>
    <w:rsid w:val="00FF544F"/>
    <w:rsid w:val="00FF5BB7"/>
    <w:rsid w:val="00FF60CB"/>
    <w:rsid w:val="00FF623F"/>
    <w:rsid w:val="00FF7AED"/>
    <w:rsid w:val="02743BB6"/>
    <w:rsid w:val="04F2372E"/>
    <w:rsid w:val="065A67F3"/>
    <w:rsid w:val="080C772E"/>
    <w:rsid w:val="095F2671"/>
    <w:rsid w:val="09B02C2C"/>
    <w:rsid w:val="0B98458D"/>
    <w:rsid w:val="0D5A01DB"/>
    <w:rsid w:val="0D6B7DFB"/>
    <w:rsid w:val="0D6C46BA"/>
    <w:rsid w:val="0E0C5566"/>
    <w:rsid w:val="0FFE4F1F"/>
    <w:rsid w:val="101A00ED"/>
    <w:rsid w:val="10F20DDB"/>
    <w:rsid w:val="11EE299C"/>
    <w:rsid w:val="13075E9C"/>
    <w:rsid w:val="146300D1"/>
    <w:rsid w:val="1601049D"/>
    <w:rsid w:val="16785DDF"/>
    <w:rsid w:val="17074F2F"/>
    <w:rsid w:val="1B063BF9"/>
    <w:rsid w:val="1CC8043E"/>
    <w:rsid w:val="1E2C42FC"/>
    <w:rsid w:val="1E360749"/>
    <w:rsid w:val="1EDD4DA5"/>
    <w:rsid w:val="1F233816"/>
    <w:rsid w:val="20163B31"/>
    <w:rsid w:val="202D25C8"/>
    <w:rsid w:val="209F72F3"/>
    <w:rsid w:val="245829BA"/>
    <w:rsid w:val="25492984"/>
    <w:rsid w:val="269157BA"/>
    <w:rsid w:val="28866184"/>
    <w:rsid w:val="29794449"/>
    <w:rsid w:val="2B703421"/>
    <w:rsid w:val="2C144DE1"/>
    <w:rsid w:val="2C986B30"/>
    <w:rsid w:val="2E074206"/>
    <w:rsid w:val="2E296A4A"/>
    <w:rsid w:val="2E441CE6"/>
    <w:rsid w:val="2EAF5442"/>
    <w:rsid w:val="2EC644B5"/>
    <w:rsid w:val="30115861"/>
    <w:rsid w:val="30DA4A1C"/>
    <w:rsid w:val="313832A7"/>
    <w:rsid w:val="31642D0F"/>
    <w:rsid w:val="33E2107E"/>
    <w:rsid w:val="34CF4F2A"/>
    <w:rsid w:val="34DB6403"/>
    <w:rsid w:val="34EA07E0"/>
    <w:rsid w:val="35A35757"/>
    <w:rsid w:val="376748F3"/>
    <w:rsid w:val="37A80BE0"/>
    <w:rsid w:val="39D80592"/>
    <w:rsid w:val="3A29797A"/>
    <w:rsid w:val="3B031E2F"/>
    <w:rsid w:val="3B37441C"/>
    <w:rsid w:val="3B404BDD"/>
    <w:rsid w:val="3C5863D3"/>
    <w:rsid w:val="3D887A60"/>
    <w:rsid w:val="3DDE400E"/>
    <w:rsid w:val="3F101C4D"/>
    <w:rsid w:val="3F686DCC"/>
    <w:rsid w:val="3FF70375"/>
    <w:rsid w:val="402E3A57"/>
    <w:rsid w:val="41F03F34"/>
    <w:rsid w:val="423F54F9"/>
    <w:rsid w:val="42475C1B"/>
    <w:rsid w:val="4288156B"/>
    <w:rsid w:val="42AF509D"/>
    <w:rsid w:val="4361394A"/>
    <w:rsid w:val="446A5B96"/>
    <w:rsid w:val="44EF5DCD"/>
    <w:rsid w:val="46023263"/>
    <w:rsid w:val="470F5912"/>
    <w:rsid w:val="47322898"/>
    <w:rsid w:val="47426DF8"/>
    <w:rsid w:val="47F00216"/>
    <w:rsid w:val="49C35B92"/>
    <w:rsid w:val="49C701AB"/>
    <w:rsid w:val="49F2695A"/>
    <w:rsid w:val="4B4A4191"/>
    <w:rsid w:val="4BD37DCE"/>
    <w:rsid w:val="4C682ECC"/>
    <w:rsid w:val="4D7F73E5"/>
    <w:rsid w:val="4E634927"/>
    <w:rsid w:val="4E826F16"/>
    <w:rsid w:val="4E862620"/>
    <w:rsid w:val="4F693D43"/>
    <w:rsid w:val="5208040C"/>
    <w:rsid w:val="549B27D2"/>
    <w:rsid w:val="54B14351"/>
    <w:rsid w:val="554B00FD"/>
    <w:rsid w:val="55DF37E7"/>
    <w:rsid w:val="55F0202F"/>
    <w:rsid w:val="57A572DC"/>
    <w:rsid w:val="57D33DBE"/>
    <w:rsid w:val="590A01F8"/>
    <w:rsid w:val="594376CC"/>
    <w:rsid w:val="59A4665C"/>
    <w:rsid w:val="59A75BB3"/>
    <w:rsid w:val="59FB374D"/>
    <w:rsid w:val="5E0C69A1"/>
    <w:rsid w:val="5F0B2CFC"/>
    <w:rsid w:val="5F803104"/>
    <w:rsid w:val="6005107F"/>
    <w:rsid w:val="619F5AB0"/>
    <w:rsid w:val="621B4E78"/>
    <w:rsid w:val="6409729C"/>
    <w:rsid w:val="64D237EA"/>
    <w:rsid w:val="670F7F24"/>
    <w:rsid w:val="67913F06"/>
    <w:rsid w:val="6821606B"/>
    <w:rsid w:val="69DC68CB"/>
    <w:rsid w:val="6B965648"/>
    <w:rsid w:val="6D745E52"/>
    <w:rsid w:val="6E3E2B65"/>
    <w:rsid w:val="6FBB7A52"/>
    <w:rsid w:val="6FBE472B"/>
    <w:rsid w:val="700E7671"/>
    <w:rsid w:val="7059497B"/>
    <w:rsid w:val="70670DE5"/>
    <w:rsid w:val="73992846"/>
    <w:rsid w:val="74B62489"/>
    <w:rsid w:val="74E40152"/>
    <w:rsid w:val="758D66BB"/>
    <w:rsid w:val="75E1680D"/>
    <w:rsid w:val="76424A55"/>
    <w:rsid w:val="76CD45BD"/>
    <w:rsid w:val="76EA6BA6"/>
    <w:rsid w:val="773D7004"/>
    <w:rsid w:val="774D7E3E"/>
    <w:rsid w:val="783861EE"/>
    <w:rsid w:val="786B51FC"/>
    <w:rsid w:val="78D922A9"/>
    <w:rsid w:val="798E5DB1"/>
    <w:rsid w:val="79F27542"/>
    <w:rsid w:val="7A2B5316"/>
    <w:rsid w:val="7A8057EB"/>
    <w:rsid w:val="7B287BA8"/>
    <w:rsid w:val="7C167BAB"/>
    <w:rsid w:val="7D0564AB"/>
    <w:rsid w:val="7D5A4B23"/>
    <w:rsid w:val="7D7F14B0"/>
    <w:rsid w:val="7F5E62E6"/>
    <w:rsid w:val="7F7434E2"/>
    <w:rsid w:val="7FDD0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94F"/>
    <w:pPr>
      <w:widowControl w:val="0"/>
      <w:jc w:val="both"/>
    </w:pPr>
    <w:rPr>
      <w:kern w:val="2"/>
      <w:sz w:val="21"/>
      <w:szCs w:val="24"/>
    </w:rPr>
  </w:style>
  <w:style w:type="paragraph" w:styleId="1">
    <w:name w:val="heading 1"/>
    <w:basedOn w:val="a"/>
    <w:next w:val="a"/>
    <w:link w:val="1Char1"/>
    <w:qFormat/>
    <w:rsid w:val="002F19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F194F"/>
    <w:pPr>
      <w:keepNext/>
      <w:keepLines/>
      <w:spacing w:before="260" w:after="260" w:line="413" w:lineRule="auto"/>
      <w:ind w:firstLine="628"/>
      <w:jc w:val="center"/>
      <w:outlineLvl w:val="1"/>
    </w:pPr>
    <w:rPr>
      <w:rFonts w:ascii="Arial" w:eastAsia="黑体" w:hAnsi="Arial"/>
      <w:b/>
      <w:bCs/>
      <w:sz w:val="32"/>
      <w:szCs w:val="32"/>
    </w:rPr>
  </w:style>
  <w:style w:type="paragraph" w:styleId="30">
    <w:name w:val="heading 3"/>
    <w:basedOn w:val="a"/>
    <w:next w:val="a"/>
    <w:link w:val="3Char"/>
    <w:qFormat/>
    <w:rsid w:val="002F194F"/>
    <w:pPr>
      <w:keepNext/>
      <w:keepLines/>
      <w:spacing w:before="260" w:after="260" w:line="416" w:lineRule="auto"/>
      <w:outlineLvl w:val="2"/>
    </w:pPr>
    <w:rPr>
      <w:b/>
      <w:bCs/>
      <w:sz w:val="32"/>
      <w:szCs w:val="32"/>
    </w:rPr>
  </w:style>
  <w:style w:type="paragraph" w:styleId="6">
    <w:name w:val="heading 6"/>
    <w:basedOn w:val="a"/>
    <w:next w:val="a"/>
    <w:qFormat/>
    <w:rsid w:val="002F194F"/>
    <w:pPr>
      <w:keepNext/>
      <w:keepLines/>
      <w:numPr>
        <w:ilvl w:val="5"/>
        <w:numId w:val="2"/>
      </w:numPr>
      <w:tabs>
        <w:tab w:val="left" w:pos="2003"/>
      </w:tabs>
      <w:spacing w:before="240" w:after="64" w:line="319" w:lineRule="auto"/>
      <w:ind w:firstLineChars="200" w:firstLine="200"/>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rsid w:val="002F194F"/>
    <w:rPr>
      <w:rFonts w:eastAsia="宋体"/>
      <w:b/>
      <w:bCs/>
      <w:kern w:val="44"/>
      <w:sz w:val="44"/>
      <w:szCs w:val="44"/>
      <w:lang w:val="en-US" w:eastAsia="zh-CN" w:bidi="ar-SA"/>
    </w:rPr>
  </w:style>
  <w:style w:type="character" w:customStyle="1" w:styleId="3Char">
    <w:name w:val="标题 3 Char"/>
    <w:link w:val="30"/>
    <w:locked/>
    <w:rsid w:val="002F194F"/>
    <w:rPr>
      <w:b/>
      <w:bCs/>
      <w:kern w:val="2"/>
      <w:sz w:val="32"/>
      <w:szCs w:val="32"/>
    </w:rPr>
  </w:style>
  <w:style w:type="character" w:customStyle="1" w:styleId="apple-converted-space">
    <w:name w:val="apple-converted-space"/>
    <w:rsid w:val="002F194F"/>
    <w:rPr>
      <w:rFonts w:cs="Times New Roman"/>
    </w:rPr>
  </w:style>
  <w:style w:type="character" w:customStyle="1" w:styleId="Char">
    <w:name w:val="文档结构图 Char"/>
    <w:link w:val="a3"/>
    <w:rsid w:val="002F194F"/>
    <w:rPr>
      <w:rFonts w:ascii="宋体"/>
      <w:kern w:val="2"/>
      <w:sz w:val="18"/>
      <w:szCs w:val="18"/>
    </w:rPr>
  </w:style>
  <w:style w:type="character" w:customStyle="1" w:styleId="font41">
    <w:name w:val="font41"/>
    <w:basedOn w:val="a0"/>
    <w:rsid w:val="002F194F"/>
    <w:rPr>
      <w:rFonts w:ascii="宋体" w:eastAsia="宋体" w:hAnsi="宋体" w:cs="宋体" w:hint="eastAsia"/>
      <w:i w:val="0"/>
      <w:color w:val="000000"/>
      <w:sz w:val="21"/>
      <w:szCs w:val="21"/>
      <w:u w:val="none"/>
    </w:rPr>
  </w:style>
  <w:style w:type="character" w:customStyle="1" w:styleId="Char0">
    <w:name w:val="批注文字 Char"/>
    <w:link w:val="a4"/>
    <w:semiHidden/>
    <w:rsid w:val="002F194F"/>
    <w:rPr>
      <w:kern w:val="2"/>
      <w:sz w:val="21"/>
    </w:rPr>
  </w:style>
  <w:style w:type="character" w:styleId="a5">
    <w:name w:val="Hyperlink"/>
    <w:uiPriority w:val="99"/>
    <w:rsid w:val="002F194F"/>
    <w:rPr>
      <w:color w:val="0000FF"/>
      <w:u w:val="single"/>
    </w:rPr>
  </w:style>
  <w:style w:type="character" w:customStyle="1" w:styleId="Char1">
    <w:name w:val="纯文本 Char"/>
    <w:link w:val="a6"/>
    <w:rsid w:val="002F194F"/>
    <w:rPr>
      <w:rFonts w:ascii="宋体" w:eastAsia="宋体" w:hAnsi="Courier New"/>
      <w:kern w:val="2"/>
      <w:sz w:val="21"/>
      <w:lang w:val="en-US" w:eastAsia="zh-CN" w:bidi="ar-SA"/>
    </w:rPr>
  </w:style>
  <w:style w:type="character" w:customStyle="1" w:styleId="CharChar2">
    <w:name w:val="Char Char2"/>
    <w:rsid w:val="002F194F"/>
    <w:rPr>
      <w:rFonts w:ascii="Arial" w:eastAsia="黑体" w:hAnsi="Arial"/>
      <w:b/>
      <w:bCs/>
      <w:kern w:val="2"/>
      <w:sz w:val="32"/>
      <w:szCs w:val="32"/>
      <w:lang w:val="en-US" w:eastAsia="zh-CN" w:bidi="ar-SA"/>
    </w:rPr>
  </w:style>
  <w:style w:type="character" w:customStyle="1" w:styleId="hang1">
    <w:name w:val="hang1"/>
    <w:basedOn w:val="a0"/>
    <w:rsid w:val="002F194F"/>
  </w:style>
  <w:style w:type="character" w:customStyle="1" w:styleId="Char10">
    <w:name w:val="纯文本 Char1"/>
    <w:locked/>
    <w:rsid w:val="002F194F"/>
    <w:rPr>
      <w:rFonts w:ascii="宋体" w:eastAsia="宋体" w:hAnsi="Courier New"/>
      <w:kern w:val="2"/>
      <w:sz w:val="21"/>
      <w:lang w:val="en-US" w:eastAsia="zh-CN" w:bidi="ar-SA"/>
    </w:rPr>
  </w:style>
  <w:style w:type="character" w:customStyle="1" w:styleId="Char2">
    <w:name w:val="正文文本 Char"/>
    <w:link w:val="a7"/>
    <w:locked/>
    <w:rsid w:val="002F194F"/>
    <w:rPr>
      <w:kern w:val="2"/>
      <w:sz w:val="21"/>
      <w:szCs w:val="24"/>
    </w:rPr>
  </w:style>
  <w:style w:type="character" w:customStyle="1" w:styleId="bold1">
    <w:name w:val="bold1"/>
    <w:rsid w:val="002F194F"/>
    <w:rPr>
      <w:b/>
      <w:bCs/>
    </w:rPr>
  </w:style>
  <w:style w:type="character" w:styleId="a8">
    <w:name w:val="annotation reference"/>
    <w:rsid w:val="002F194F"/>
    <w:rPr>
      <w:sz w:val="21"/>
      <w:szCs w:val="21"/>
    </w:rPr>
  </w:style>
  <w:style w:type="character" w:customStyle="1" w:styleId="op-map-singlepoint-info-right">
    <w:name w:val="op-map-singlepoint-info-right"/>
    <w:basedOn w:val="a0"/>
    <w:rsid w:val="002F194F"/>
  </w:style>
  <w:style w:type="character" w:customStyle="1" w:styleId="Char3">
    <w:name w:val="日期 Char"/>
    <w:link w:val="a9"/>
    <w:locked/>
    <w:rsid w:val="002F194F"/>
    <w:rPr>
      <w:kern w:val="2"/>
      <w:sz w:val="21"/>
      <w:szCs w:val="24"/>
    </w:rPr>
  </w:style>
  <w:style w:type="character" w:customStyle="1" w:styleId="HTMLChar">
    <w:name w:val="HTML 预设格式 Char"/>
    <w:link w:val="HTML"/>
    <w:uiPriority w:val="99"/>
    <w:rsid w:val="002F194F"/>
    <w:rPr>
      <w:rFonts w:ascii="宋体" w:hAnsi="宋体" w:cs="宋体"/>
      <w:sz w:val="24"/>
      <w:szCs w:val="24"/>
    </w:rPr>
  </w:style>
  <w:style w:type="character" w:styleId="aa">
    <w:name w:val="page number"/>
    <w:basedOn w:val="a0"/>
    <w:rsid w:val="002F194F"/>
  </w:style>
  <w:style w:type="character" w:customStyle="1" w:styleId="Char4">
    <w:name w:val="普通文字 Char"/>
    <w:aliases w:val="纯文本 Char Char Char1,普通文字1 Char,普通文字2 Char,普通文字3 Char,普通文字4 Char,普通文字5 Char,普通文字6 Char,普通文字11 Char,普通文字21 Char,普通文字31 Char,普通文字41 Char,普通文字7 Char,正 文 1 Char,纯文本 Char1 Char Char Char,纯文本 Char Char1 Char,纯文本 Char1 Char Char1,Texte Char Char"/>
    <w:locked/>
    <w:rsid w:val="002F194F"/>
    <w:rPr>
      <w:rFonts w:ascii="宋体" w:eastAsia="宋体" w:hAnsi="Courier New"/>
      <w:lang w:bidi="ar-SA"/>
    </w:rPr>
  </w:style>
  <w:style w:type="character" w:customStyle="1" w:styleId="Char5">
    <w:name w:val="批注主题 Char"/>
    <w:basedOn w:val="Char0"/>
    <w:link w:val="ab"/>
    <w:rsid w:val="002F194F"/>
  </w:style>
  <w:style w:type="character" w:customStyle="1" w:styleId="2Char">
    <w:name w:val="标题 2 Char"/>
    <w:link w:val="2"/>
    <w:rsid w:val="002F194F"/>
    <w:rPr>
      <w:rFonts w:ascii="Arial" w:eastAsia="黑体" w:hAnsi="Arial"/>
      <w:b/>
      <w:bCs/>
      <w:kern w:val="2"/>
      <w:sz w:val="32"/>
      <w:szCs w:val="32"/>
      <w:lang w:val="en-US" w:eastAsia="zh-CN" w:bidi="ar-SA"/>
    </w:rPr>
  </w:style>
  <w:style w:type="character" w:styleId="ac">
    <w:name w:val="Strong"/>
    <w:qFormat/>
    <w:rsid w:val="002F194F"/>
    <w:rPr>
      <w:b/>
      <w:bCs/>
    </w:rPr>
  </w:style>
  <w:style w:type="character" w:customStyle="1" w:styleId="font11">
    <w:name w:val="font11"/>
    <w:basedOn w:val="a0"/>
    <w:rsid w:val="002F194F"/>
    <w:rPr>
      <w:rFonts w:ascii="宋体" w:eastAsia="宋体" w:hAnsi="宋体" w:cs="宋体" w:hint="eastAsia"/>
      <w:i w:val="0"/>
      <w:color w:val="000000"/>
      <w:sz w:val="21"/>
      <w:szCs w:val="21"/>
      <w:u w:val="none"/>
    </w:rPr>
  </w:style>
  <w:style w:type="character" w:customStyle="1" w:styleId="1Char">
    <w:name w:val="标题 1 Char"/>
    <w:rsid w:val="002F194F"/>
    <w:rPr>
      <w:rFonts w:eastAsia="宋体"/>
      <w:b/>
      <w:bCs/>
      <w:kern w:val="44"/>
      <w:sz w:val="44"/>
      <w:szCs w:val="44"/>
      <w:lang w:val="en-US" w:eastAsia="zh-CN" w:bidi="ar-SA"/>
    </w:rPr>
  </w:style>
  <w:style w:type="character" w:customStyle="1" w:styleId="Char11">
    <w:name w:val="正文文本 Char1"/>
    <w:basedOn w:val="a0"/>
    <w:link w:val="a7"/>
    <w:rsid w:val="002F194F"/>
    <w:rPr>
      <w:kern w:val="2"/>
      <w:sz w:val="21"/>
      <w:szCs w:val="24"/>
    </w:rPr>
  </w:style>
  <w:style w:type="character" w:customStyle="1" w:styleId="Char6">
    <w:name w:val="页脚 Char"/>
    <w:link w:val="ad"/>
    <w:locked/>
    <w:rsid w:val="002F194F"/>
    <w:rPr>
      <w:kern w:val="2"/>
      <w:sz w:val="18"/>
      <w:szCs w:val="18"/>
    </w:rPr>
  </w:style>
  <w:style w:type="paragraph" w:styleId="4">
    <w:name w:val="toc 4"/>
    <w:basedOn w:val="a"/>
    <w:next w:val="a"/>
    <w:uiPriority w:val="39"/>
    <w:rsid w:val="002F194F"/>
    <w:pPr>
      <w:ind w:left="630"/>
      <w:jc w:val="left"/>
    </w:pPr>
    <w:rPr>
      <w:sz w:val="20"/>
      <w:szCs w:val="20"/>
    </w:rPr>
  </w:style>
  <w:style w:type="paragraph" w:customStyle="1" w:styleId="CharCharCharCharCharChar">
    <w:name w:val="Char Char Char Char Char Char"/>
    <w:basedOn w:val="a"/>
    <w:rsid w:val="002F194F"/>
    <w:pPr>
      <w:widowControl/>
      <w:spacing w:after="160" w:line="240" w:lineRule="exact"/>
      <w:jc w:val="left"/>
    </w:pPr>
    <w:rPr>
      <w:rFonts w:ascii="Verdana" w:hAnsi="Verdana"/>
      <w:kern w:val="0"/>
      <w:sz w:val="20"/>
      <w:szCs w:val="20"/>
      <w:lang w:eastAsia="en-US"/>
    </w:rPr>
  </w:style>
  <w:style w:type="paragraph" w:customStyle="1" w:styleId="3">
    <w:name w:val="样式 样式 标题 3 + 加粗 + 加粗"/>
    <w:basedOn w:val="a"/>
    <w:rsid w:val="002F194F"/>
    <w:pPr>
      <w:numPr>
        <w:ilvl w:val="3"/>
        <w:numId w:val="1"/>
      </w:numPr>
      <w:tabs>
        <w:tab w:val="left" w:pos="420"/>
      </w:tabs>
    </w:pPr>
  </w:style>
  <w:style w:type="paragraph" w:styleId="ae">
    <w:name w:val="Normal (Web)"/>
    <w:basedOn w:val="a"/>
    <w:rsid w:val="002F194F"/>
    <w:pPr>
      <w:widowControl/>
      <w:spacing w:before="100" w:beforeAutospacing="1" w:after="100" w:afterAutospacing="1"/>
      <w:jc w:val="left"/>
    </w:pPr>
    <w:rPr>
      <w:rFonts w:ascii="宋体" w:hAnsi="宋体" w:cs="宋体"/>
      <w:kern w:val="0"/>
      <w:sz w:val="24"/>
    </w:rPr>
  </w:style>
  <w:style w:type="paragraph" w:styleId="7">
    <w:name w:val="toc 7"/>
    <w:basedOn w:val="a"/>
    <w:next w:val="a"/>
    <w:uiPriority w:val="39"/>
    <w:rsid w:val="002F194F"/>
    <w:pPr>
      <w:ind w:left="1260"/>
      <w:jc w:val="left"/>
    </w:pPr>
    <w:rPr>
      <w:sz w:val="20"/>
      <w:szCs w:val="20"/>
    </w:rPr>
  </w:style>
  <w:style w:type="paragraph" w:styleId="9">
    <w:name w:val="toc 9"/>
    <w:basedOn w:val="a"/>
    <w:next w:val="a"/>
    <w:uiPriority w:val="39"/>
    <w:rsid w:val="002F194F"/>
    <w:pPr>
      <w:ind w:left="1680"/>
      <w:jc w:val="left"/>
    </w:pPr>
    <w:rPr>
      <w:sz w:val="20"/>
      <w:szCs w:val="20"/>
    </w:rPr>
  </w:style>
  <w:style w:type="paragraph" w:customStyle="1" w:styleId="40">
    <w:name w:val="列出段落4"/>
    <w:basedOn w:val="a"/>
    <w:rsid w:val="002F194F"/>
    <w:pPr>
      <w:ind w:firstLineChars="200" w:firstLine="420"/>
    </w:pPr>
    <w:rPr>
      <w:szCs w:val="21"/>
    </w:rPr>
  </w:style>
  <w:style w:type="paragraph" w:styleId="af">
    <w:name w:val="header"/>
    <w:basedOn w:val="a"/>
    <w:rsid w:val="002F194F"/>
    <w:pPr>
      <w:pBdr>
        <w:bottom w:val="single" w:sz="6" w:space="1" w:color="auto"/>
      </w:pBdr>
      <w:tabs>
        <w:tab w:val="center" w:pos="4153"/>
        <w:tab w:val="right" w:pos="8306"/>
      </w:tabs>
      <w:snapToGrid w:val="0"/>
      <w:jc w:val="center"/>
    </w:pPr>
    <w:rPr>
      <w:sz w:val="18"/>
      <w:szCs w:val="18"/>
    </w:rPr>
  </w:style>
  <w:style w:type="paragraph" w:styleId="af0">
    <w:name w:val="Balloon Text"/>
    <w:basedOn w:val="a"/>
    <w:semiHidden/>
    <w:rsid w:val="002F194F"/>
    <w:rPr>
      <w:sz w:val="18"/>
      <w:szCs w:val="18"/>
    </w:rPr>
  </w:style>
  <w:style w:type="paragraph" w:styleId="20">
    <w:name w:val="List 2"/>
    <w:basedOn w:val="a"/>
    <w:rsid w:val="002F194F"/>
    <w:pPr>
      <w:ind w:leftChars="200" w:left="100" w:hangingChars="200" w:hanging="200"/>
    </w:pPr>
  </w:style>
  <w:style w:type="paragraph" w:styleId="a3">
    <w:name w:val="Document Map"/>
    <w:basedOn w:val="a"/>
    <w:link w:val="Char"/>
    <w:rsid w:val="002F194F"/>
    <w:rPr>
      <w:rFonts w:ascii="宋体"/>
      <w:sz w:val="18"/>
      <w:szCs w:val="18"/>
    </w:rPr>
  </w:style>
  <w:style w:type="paragraph" w:styleId="a4">
    <w:name w:val="annotation text"/>
    <w:basedOn w:val="a"/>
    <w:link w:val="Char0"/>
    <w:semiHidden/>
    <w:rsid w:val="002F194F"/>
    <w:pPr>
      <w:jc w:val="left"/>
    </w:pPr>
    <w:rPr>
      <w:szCs w:val="20"/>
    </w:rPr>
  </w:style>
  <w:style w:type="paragraph" w:styleId="ab">
    <w:name w:val="annotation subject"/>
    <w:basedOn w:val="a4"/>
    <w:next w:val="a4"/>
    <w:link w:val="Char5"/>
    <w:rsid w:val="002F194F"/>
    <w:rPr>
      <w:b/>
      <w:bCs/>
      <w:szCs w:val="24"/>
    </w:rPr>
  </w:style>
  <w:style w:type="paragraph" w:styleId="ad">
    <w:name w:val="footer"/>
    <w:basedOn w:val="a"/>
    <w:link w:val="Char6"/>
    <w:rsid w:val="002F194F"/>
    <w:pPr>
      <w:tabs>
        <w:tab w:val="center" w:pos="4153"/>
        <w:tab w:val="right" w:pos="8306"/>
      </w:tabs>
      <w:snapToGrid w:val="0"/>
      <w:jc w:val="left"/>
    </w:pPr>
    <w:rPr>
      <w:sz w:val="18"/>
      <w:szCs w:val="18"/>
    </w:rPr>
  </w:style>
  <w:style w:type="paragraph" w:customStyle="1" w:styleId="22">
    <w:name w:val="样式 左侧:  2 字符 首行缩进:  2 字符"/>
    <w:basedOn w:val="a"/>
    <w:rsid w:val="002F194F"/>
    <w:pPr>
      <w:ind w:leftChars="200" w:left="200" w:firstLineChars="200" w:firstLine="200"/>
    </w:pPr>
    <w:rPr>
      <w:rFonts w:ascii="Verdana" w:hAnsi="Verdana"/>
      <w:szCs w:val="20"/>
    </w:rPr>
  </w:style>
  <w:style w:type="paragraph" w:styleId="a6">
    <w:name w:val="Plain Text"/>
    <w:basedOn w:val="a"/>
    <w:link w:val="Char1"/>
    <w:rsid w:val="002F194F"/>
    <w:rPr>
      <w:rFonts w:ascii="宋体" w:hAnsi="Courier New"/>
      <w:szCs w:val="20"/>
    </w:rPr>
  </w:style>
  <w:style w:type="paragraph" w:customStyle="1" w:styleId="CharChar">
    <w:name w:val="Char Char"/>
    <w:basedOn w:val="a"/>
    <w:rsid w:val="002F194F"/>
    <w:pPr>
      <w:widowControl/>
      <w:spacing w:after="160" w:line="240" w:lineRule="exact"/>
      <w:jc w:val="left"/>
    </w:pPr>
  </w:style>
  <w:style w:type="paragraph" w:styleId="31">
    <w:name w:val="List 3"/>
    <w:basedOn w:val="a"/>
    <w:rsid w:val="002F194F"/>
    <w:pPr>
      <w:ind w:leftChars="400" w:left="100" w:hangingChars="200" w:hanging="200"/>
    </w:pPr>
  </w:style>
  <w:style w:type="paragraph" w:styleId="60">
    <w:name w:val="toc 6"/>
    <w:basedOn w:val="a"/>
    <w:next w:val="a"/>
    <w:uiPriority w:val="39"/>
    <w:rsid w:val="002F194F"/>
    <w:pPr>
      <w:ind w:left="1050"/>
      <w:jc w:val="left"/>
    </w:pPr>
    <w:rPr>
      <w:sz w:val="20"/>
      <w:szCs w:val="20"/>
    </w:rPr>
  </w:style>
  <w:style w:type="paragraph" w:styleId="32">
    <w:name w:val="Body Text Indent 3"/>
    <w:basedOn w:val="a"/>
    <w:rsid w:val="002F194F"/>
    <w:pPr>
      <w:spacing w:after="120"/>
      <w:ind w:leftChars="200" w:left="420"/>
    </w:pPr>
    <w:rPr>
      <w:sz w:val="16"/>
      <w:szCs w:val="16"/>
    </w:rPr>
  </w:style>
  <w:style w:type="paragraph" w:styleId="21">
    <w:name w:val="toc 2"/>
    <w:basedOn w:val="a"/>
    <w:next w:val="a"/>
    <w:uiPriority w:val="39"/>
    <w:rsid w:val="002F194F"/>
    <w:pPr>
      <w:spacing w:before="120"/>
      <w:ind w:left="210"/>
      <w:jc w:val="left"/>
    </w:pPr>
    <w:rPr>
      <w:i/>
      <w:iCs/>
      <w:sz w:val="20"/>
      <w:szCs w:val="20"/>
    </w:rPr>
  </w:style>
  <w:style w:type="paragraph" w:customStyle="1" w:styleId="33">
    <w:name w:val="列出段落3"/>
    <w:basedOn w:val="a"/>
    <w:rsid w:val="002F194F"/>
    <w:pPr>
      <w:ind w:firstLineChars="200" w:firstLine="420"/>
    </w:pPr>
    <w:rPr>
      <w:szCs w:val="21"/>
    </w:rPr>
  </w:style>
  <w:style w:type="paragraph" w:customStyle="1" w:styleId="p0">
    <w:name w:val="p0"/>
    <w:basedOn w:val="a"/>
    <w:rsid w:val="002F194F"/>
    <w:pPr>
      <w:widowControl/>
      <w:spacing w:before="100" w:beforeAutospacing="1" w:after="100" w:afterAutospacing="1"/>
      <w:jc w:val="left"/>
    </w:pPr>
    <w:rPr>
      <w:rFonts w:ascii="宋体" w:hAnsi="宋体"/>
      <w:kern w:val="0"/>
      <w:sz w:val="24"/>
      <w:szCs w:val="20"/>
    </w:rPr>
  </w:style>
  <w:style w:type="paragraph" w:styleId="10">
    <w:name w:val="toc 1"/>
    <w:basedOn w:val="a"/>
    <w:next w:val="a"/>
    <w:uiPriority w:val="39"/>
    <w:rsid w:val="002F194F"/>
    <w:pPr>
      <w:spacing w:before="240" w:after="120"/>
      <w:jc w:val="left"/>
    </w:pPr>
    <w:rPr>
      <w:b/>
      <w:bCs/>
      <w:sz w:val="20"/>
      <w:szCs w:val="20"/>
    </w:rPr>
  </w:style>
  <w:style w:type="paragraph" w:styleId="5">
    <w:name w:val="toc 5"/>
    <w:basedOn w:val="a"/>
    <w:next w:val="a"/>
    <w:uiPriority w:val="39"/>
    <w:rsid w:val="002F194F"/>
    <w:pPr>
      <w:ind w:left="840"/>
      <w:jc w:val="left"/>
    </w:pPr>
    <w:rPr>
      <w:sz w:val="20"/>
      <w:szCs w:val="20"/>
    </w:rPr>
  </w:style>
  <w:style w:type="paragraph" w:customStyle="1" w:styleId="23">
    <w:name w:val="列出段落2"/>
    <w:basedOn w:val="a"/>
    <w:rsid w:val="002F194F"/>
    <w:pPr>
      <w:ind w:firstLineChars="200" w:firstLine="420"/>
    </w:pPr>
    <w:rPr>
      <w:szCs w:val="21"/>
    </w:rPr>
  </w:style>
  <w:style w:type="paragraph" w:styleId="a7">
    <w:name w:val="Body Text"/>
    <w:basedOn w:val="a"/>
    <w:link w:val="Char11"/>
    <w:rsid w:val="002F194F"/>
    <w:pPr>
      <w:spacing w:after="120"/>
    </w:pPr>
  </w:style>
  <w:style w:type="paragraph" w:styleId="8">
    <w:name w:val="toc 8"/>
    <w:basedOn w:val="a"/>
    <w:next w:val="a"/>
    <w:uiPriority w:val="39"/>
    <w:rsid w:val="002F194F"/>
    <w:pPr>
      <w:ind w:left="1470"/>
      <w:jc w:val="left"/>
    </w:pPr>
    <w:rPr>
      <w:sz w:val="20"/>
      <w:szCs w:val="20"/>
    </w:rPr>
  </w:style>
  <w:style w:type="paragraph" w:customStyle="1" w:styleId="ParaCharCharCharCharCharCharCharCharChar1Char">
    <w:name w:val="默认段落字体 Para Char Char Char Char Char Char Char Char Char1 Char"/>
    <w:basedOn w:val="a"/>
    <w:rsid w:val="002F194F"/>
    <w:rPr>
      <w:rFonts w:ascii="Tahoma" w:hAnsi="Tahoma"/>
      <w:sz w:val="24"/>
      <w:szCs w:val="20"/>
    </w:rPr>
  </w:style>
  <w:style w:type="paragraph" w:styleId="a9">
    <w:name w:val="Date"/>
    <w:basedOn w:val="a"/>
    <w:next w:val="a"/>
    <w:link w:val="Char3"/>
    <w:rsid w:val="002F194F"/>
    <w:pPr>
      <w:ind w:leftChars="2500" w:left="100"/>
    </w:pPr>
  </w:style>
  <w:style w:type="paragraph" w:customStyle="1" w:styleId="CharCharCharCharCharChar0">
    <w:name w:val="Char Char Char Char Char Char"/>
    <w:basedOn w:val="a"/>
    <w:rsid w:val="002F194F"/>
    <w:pPr>
      <w:widowControl/>
      <w:spacing w:after="160" w:line="240" w:lineRule="exact"/>
      <w:jc w:val="left"/>
    </w:pPr>
    <w:rPr>
      <w:rFonts w:ascii="Verdana" w:hAnsi="Verdana"/>
      <w:kern w:val="0"/>
      <w:sz w:val="20"/>
      <w:szCs w:val="20"/>
      <w:lang w:eastAsia="en-US"/>
    </w:rPr>
  </w:style>
  <w:style w:type="paragraph" w:styleId="af1">
    <w:name w:val="Body Text Indent"/>
    <w:basedOn w:val="a"/>
    <w:rsid w:val="002F194F"/>
    <w:pPr>
      <w:spacing w:line="360" w:lineRule="auto"/>
      <w:ind w:left="964"/>
    </w:pPr>
    <w:rPr>
      <w:rFonts w:ascii="黑体" w:eastAsia="黑体" w:hAnsi="宋体"/>
      <w:sz w:val="32"/>
    </w:rPr>
  </w:style>
  <w:style w:type="paragraph" w:styleId="34">
    <w:name w:val="toc 3"/>
    <w:basedOn w:val="a"/>
    <w:next w:val="a"/>
    <w:uiPriority w:val="39"/>
    <w:rsid w:val="002F194F"/>
    <w:pPr>
      <w:ind w:left="420"/>
      <w:jc w:val="left"/>
    </w:pPr>
    <w:rPr>
      <w:sz w:val="20"/>
      <w:szCs w:val="20"/>
    </w:rPr>
  </w:style>
  <w:style w:type="paragraph" w:customStyle="1" w:styleId="11">
    <w:name w:val="列出段落1"/>
    <w:basedOn w:val="a"/>
    <w:qFormat/>
    <w:rsid w:val="002F194F"/>
    <w:pPr>
      <w:ind w:firstLineChars="200" w:firstLine="420"/>
    </w:pPr>
    <w:rPr>
      <w:rFonts w:ascii="Calibri" w:hAnsi="Calibri"/>
    </w:rPr>
  </w:style>
  <w:style w:type="paragraph" w:styleId="af2">
    <w:name w:val="List Paragraph"/>
    <w:basedOn w:val="a"/>
    <w:qFormat/>
    <w:rsid w:val="002F194F"/>
    <w:pPr>
      <w:ind w:firstLineChars="200" w:firstLine="420"/>
    </w:pPr>
    <w:rPr>
      <w:rFonts w:ascii="Calibri" w:hAnsi="Calibri"/>
    </w:rPr>
  </w:style>
  <w:style w:type="paragraph" w:styleId="HTML">
    <w:name w:val="HTML Preformatted"/>
    <w:basedOn w:val="a"/>
    <w:link w:val="HTMLChar"/>
    <w:uiPriority w:val="99"/>
    <w:unhideWhenUsed/>
    <w:rsid w:val="002F1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table" w:styleId="af3">
    <w:name w:val="Table Grid"/>
    <w:basedOn w:val="a1"/>
    <w:rsid w:val="002F19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65020">
      <w:bodyDiv w:val="1"/>
      <w:marLeft w:val="0"/>
      <w:marRight w:val="0"/>
      <w:marTop w:val="0"/>
      <w:marBottom w:val="0"/>
      <w:divBdr>
        <w:top w:val="none" w:sz="0" w:space="0" w:color="auto"/>
        <w:left w:val="none" w:sz="0" w:space="0" w:color="auto"/>
        <w:bottom w:val="none" w:sz="0" w:space="0" w:color="auto"/>
        <w:right w:val="none" w:sz="0" w:space="0" w:color="auto"/>
      </w:divBdr>
    </w:div>
    <w:div w:id="1648900830">
      <w:bodyDiv w:val="1"/>
      <w:marLeft w:val="0"/>
      <w:marRight w:val="0"/>
      <w:marTop w:val="0"/>
      <w:marBottom w:val="0"/>
      <w:divBdr>
        <w:top w:val="none" w:sz="0" w:space="0" w:color="auto"/>
        <w:left w:val="none" w:sz="0" w:space="0" w:color="auto"/>
        <w:bottom w:val="none" w:sz="0" w:space="0" w:color="auto"/>
        <w:right w:val="none" w:sz="0" w:space="0" w:color="auto"/>
      </w:divBdr>
    </w:div>
    <w:div w:id="1825507341">
      <w:bodyDiv w:val="1"/>
      <w:marLeft w:val="0"/>
      <w:marRight w:val="0"/>
      <w:marTop w:val="0"/>
      <w:marBottom w:val="0"/>
      <w:divBdr>
        <w:top w:val="none" w:sz="0" w:space="0" w:color="auto"/>
        <w:left w:val="none" w:sz="0" w:space="0" w:color="auto"/>
        <w:bottom w:val="none" w:sz="0" w:space="0" w:color="auto"/>
        <w:right w:val="none" w:sz="0" w:space="0" w:color="auto"/>
      </w:divBdr>
    </w:div>
    <w:div w:id="199166731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ADE22-FA7E-4DDD-953C-7CAA3049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2364</Words>
  <Characters>13479</Characters>
  <Application>Microsoft Office Word</Application>
  <DocSecurity>0</DocSecurity>
  <Lines>112</Lines>
  <Paragraphs>31</Paragraphs>
  <ScaleCrop>false</ScaleCrop>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南康市环宇招标代理有限公司</dc:title>
  <dc:subject/>
  <dc:creator>USER</dc:creator>
  <cp:keywords/>
  <cp:lastModifiedBy>耿辉〖1〗</cp:lastModifiedBy>
  <cp:revision>5</cp:revision>
  <cp:lastPrinted>2018-10-18T01:27:00Z</cp:lastPrinted>
  <dcterms:created xsi:type="dcterms:W3CDTF">2020-04-13T09:15:00Z</dcterms:created>
  <dcterms:modified xsi:type="dcterms:W3CDTF">2020-04-14T08:47:00Z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